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920" w:rsidRDefault="00E22920" w:rsidP="00E22920">
      <w:pPr>
        <w:rPr>
          <w:b/>
          <w:bCs/>
        </w:rPr>
      </w:pPr>
    </w:p>
    <w:p w:rsidR="00E22920" w:rsidRDefault="00E22920" w:rsidP="00E22920">
      <w:pPr>
        <w:rPr>
          <w:b/>
          <w:bCs/>
        </w:rPr>
      </w:pPr>
    </w:p>
    <w:p w:rsidR="00E22920" w:rsidRDefault="00E22920" w:rsidP="00E22920">
      <w:pPr>
        <w:rPr>
          <w:b/>
          <w:bCs/>
        </w:rPr>
      </w:pPr>
    </w:p>
    <w:p w:rsidR="00E22920" w:rsidRDefault="00E22920" w:rsidP="00E22920">
      <w:pPr>
        <w:rPr>
          <w:b/>
          <w:bCs/>
        </w:rPr>
      </w:pPr>
      <w:r>
        <w:rPr>
          <w:b/>
          <w:bCs/>
        </w:rPr>
        <w:t>REPUBLIKA HRVATSKA</w:t>
      </w:r>
    </w:p>
    <w:p w:rsidR="00E22920" w:rsidRDefault="00E22920" w:rsidP="00E22920">
      <w:pPr>
        <w:rPr>
          <w:b/>
          <w:bCs/>
        </w:rPr>
      </w:pPr>
      <w:r>
        <w:rPr>
          <w:b/>
          <w:bCs/>
        </w:rPr>
        <w:t>SISAČKO-MOSLAVAČKA ŽUPANIJA</w:t>
      </w:r>
    </w:p>
    <w:p w:rsidR="00E22920" w:rsidRDefault="00E22920" w:rsidP="00E22920">
      <w:pPr>
        <w:rPr>
          <w:b/>
          <w:bCs/>
        </w:rPr>
      </w:pPr>
      <w:r>
        <w:rPr>
          <w:b/>
          <w:bCs/>
        </w:rPr>
        <w:t>OPĆINA HRVATSKA DUBICA</w:t>
      </w:r>
    </w:p>
    <w:p w:rsidR="00E22920" w:rsidRDefault="00E22920" w:rsidP="00E22920">
      <w:pPr>
        <w:rPr>
          <w:b/>
          <w:bCs/>
        </w:rPr>
      </w:pPr>
      <w:r>
        <w:rPr>
          <w:b/>
          <w:bCs/>
        </w:rPr>
        <w:t>Općinsko vijeće</w:t>
      </w:r>
    </w:p>
    <w:p w:rsidR="00E22920" w:rsidRDefault="00E22920" w:rsidP="00E22920">
      <w:pPr>
        <w:rPr>
          <w:b/>
          <w:bCs/>
        </w:rPr>
      </w:pPr>
    </w:p>
    <w:p w:rsidR="00E22920" w:rsidRDefault="00E22920" w:rsidP="00E22920">
      <w:r>
        <w:t xml:space="preserve">KLASA: </w:t>
      </w:r>
      <w:r w:rsidR="00C57FE5">
        <w:t>302-02/15-01/</w:t>
      </w:r>
      <w:proofErr w:type="spellStart"/>
      <w:r w:rsidR="00C57FE5">
        <w:t>01</w:t>
      </w:r>
      <w:proofErr w:type="spellEnd"/>
    </w:p>
    <w:p w:rsidR="00E22920" w:rsidRDefault="00E22920" w:rsidP="00E22920">
      <w:r>
        <w:t>URBROJ: 2176/10-02-1</w:t>
      </w:r>
      <w:r w:rsidR="006B0767">
        <w:t>6</w:t>
      </w:r>
      <w:r>
        <w:t>-</w:t>
      </w:r>
      <w:r w:rsidR="00C57FE5">
        <w:t>64</w:t>
      </w:r>
    </w:p>
    <w:p w:rsidR="00E22920" w:rsidRDefault="00E22920" w:rsidP="00E22920">
      <w:r>
        <w:t xml:space="preserve">Hrvatska Dubica, </w:t>
      </w:r>
      <w:r w:rsidR="006B0767">
        <w:t xml:space="preserve"> </w:t>
      </w:r>
      <w:r w:rsidR="00C57FE5">
        <w:t>26.07.</w:t>
      </w:r>
      <w:r w:rsidR="006B0767">
        <w:t xml:space="preserve"> </w:t>
      </w:r>
      <w:r>
        <w:t>201</w:t>
      </w:r>
      <w:r w:rsidR="006B0767">
        <w:t>6</w:t>
      </w:r>
      <w:r>
        <w:t>.godine</w:t>
      </w:r>
    </w:p>
    <w:p w:rsidR="00E22920" w:rsidRDefault="006B0767" w:rsidP="00E2292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22920" w:rsidRDefault="00E22920" w:rsidP="00E22920">
      <w:pPr>
        <w:jc w:val="both"/>
      </w:pPr>
      <w:r>
        <w:tab/>
        <w:t xml:space="preserve">Na temelju članka 35. Zakona o lokalnoj i područnoj (regionalnoj) samoupravi («Narodne novine« broj: 33/01., 60/01.- vjerodostojno tumačenje, 129/05., 109/07., 125/08., 36/09., 150/11., 144/12., 19/13.- pročišćeni tekst i 137/15.- </w:t>
      </w:r>
      <w:proofErr w:type="spellStart"/>
      <w:r>
        <w:t>ispr</w:t>
      </w:r>
      <w:proofErr w:type="spellEnd"/>
      <w:r>
        <w:t xml:space="preserve">.) i članka 15. Statuta Općine Hrvatska Dubica («Službeni vjesnik« broj: 7/13.) Općinsko vijeće Općine Hrvatska Dubica, na sjednici održanoj </w:t>
      </w:r>
      <w:bookmarkStart w:id="0" w:name="_GoBack"/>
      <w:bookmarkEnd w:id="0"/>
      <w:r w:rsidR="00C57FE5">
        <w:rPr>
          <w:b/>
          <w:bCs/>
        </w:rPr>
        <w:t>26</w:t>
      </w:r>
      <w:r w:rsidR="006B0767">
        <w:rPr>
          <w:b/>
          <w:bCs/>
        </w:rPr>
        <w:t xml:space="preserve">. srpnja </w:t>
      </w:r>
      <w:r>
        <w:rPr>
          <w:b/>
          <w:bCs/>
        </w:rPr>
        <w:t>201</w:t>
      </w:r>
      <w:r w:rsidR="006B0767">
        <w:rPr>
          <w:b/>
          <w:bCs/>
        </w:rPr>
        <w:t>6</w:t>
      </w:r>
      <w:r>
        <w:rPr>
          <w:b/>
          <w:bCs/>
        </w:rPr>
        <w:t>. godine</w:t>
      </w:r>
      <w:r>
        <w:t xml:space="preserve">, donosi </w:t>
      </w:r>
    </w:p>
    <w:p w:rsidR="00E22920" w:rsidRDefault="00E22920" w:rsidP="00E22920">
      <w:pPr>
        <w:jc w:val="both"/>
      </w:pPr>
    </w:p>
    <w:p w:rsidR="00E22920" w:rsidRDefault="00E22920" w:rsidP="006B0767">
      <w:pPr>
        <w:pStyle w:val="Bezproreda"/>
        <w:jc w:val="center"/>
        <w:rPr>
          <w:b/>
        </w:rPr>
      </w:pPr>
    </w:p>
    <w:p w:rsidR="00F335EA" w:rsidRPr="006B0767" w:rsidRDefault="00F335EA" w:rsidP="006B0767">
      <w:pPr>
        <w:pStyle w:val="Bezproreda"/>
        <w:jc w:val="center"/>
        <w:rPr>
          <w:b/>
        </w:rPr>
      </w:pPr>
    </w:p>
    <w:p w:rsidR="00E22920" w:rsidRPr="006B0767" w:rsidRDefault="00E22920" w:rsidP="006B0767">
      <w:pPr>
        <w:pStyle w:val="Bezproreda"/>
        <w:jc w:val="center"/>
        <w:rPr>
          <w:b/>
        </w:rPr>
      </w:pPr>
    </w:p>
    <w:p w:rsidR="00E22920" w:rsidRPr="006B0767" w:rsidRDefault="00E22920" w:rsidP="006B0767">
      <w:pPr>
        <w:pStyle w:val="Bezproreda"/>
        <w:jc w:val="center"/>
        <w:rPr>
          <w:b/>
        </w:rPr>
      </w:pPr>
      <w:r w:rsidRPr="006B0767">
        <w:rPr>
          <w:b/>
        </w:rPr>
        <w:t>O D L U K U</w:t>
      </w:r>
    </w:p>
    <w:p w:rsidR="006B0767" w:rsidRDefault="006B0767" w:rsidP="006B0767">
      <w:pPr>
        <w:pStyle w:val="Bezproreda"/>
        <w:jc w:val="center"/>
        <w:rPr>
          <w:b/>
        </w:rPr>
      </w:pPr>
      <w:r w:rsidRPr="006B0767">
        <w:rPr>
          <w:b/>
        </w:rPr>
        <w:t xml:space="preserve">o usvajanju  Strateškog razvojnog programa Općine </w:t>
      </w:r>
      <w:r>
        <w:rPr>
          <w:b/>
        </w:rPr>
        <w:t>Hrvatska Dubica</w:t>
      </w:r>
    </w:p>
    <w:p w:rsidR="006B0767" w:rsidRDefault="006B0767" w:rsidP="006B0767">
      <w:pPr>
        <w:pStyle w:val="Bezproreda"/>
        <w:jc w:val="center"/>
        <w:rPr>
          <w:b/>
        </w:rPr>
      </w:pPr>
      <w:r w:rsidRPr="006B0767">
        <w:rPr>
          <w:b/>
        </w:rPr>
        <w:t xml:space="preserve">  za period od 2015. do 2020.  </w:t>
      </w:r>
      <w:r>
        <w:rPr>
          <w:b/>
        </w:rPr>
        <w:t>g</w:t>
      </w:r>
      <w:r w:rsidRPr="006B0767">
        <w:rPr>
          <w:b/>
        </w:rPr>
        <w:t>odine</w:t>
      </w:r>
    </w:p>
    <w:p w:rsidR="006B0767" w:rsidRDefault="006B0767" w:rsidP="006B0767">
      <w:pPr>
        <w:pStyle w:val="Bezproreda"/>
        <w:jc w:val="center"/>
        <w:rPr>
          <w:b/>
        </w:rPr>
      </w:pPr>
    </w:p>
    <w:p w:rsidR="006B0767" w:rsidRDefault="006B0767" w:rsidP="006B0767">
      <w:pPr>
        <w:pStyle w:val="Bezproreda"/>
        <w:jc w:val="center"/>
        <w:rPr>
          <w:b/>
        </w:rPr>
      </w:pPr>
    </w:p>
    <w:p w:rsidR="00F335EA" w:rsidRPr="006B0767" w:rsidRDefault="00F335EA" w:rsidP="006B0767">
      <w:pPr>
        <w:pStyle w:val="Bezproreda"/>
        <w:jc w:val="center"/>
        <w:rPr>
          <w:b/>
        </w:rPr>
      </w:pPr>
    </w:p>
    <w:p w:rsidR="006B0767" w:rsidRDefault="006B0767" w:rsidP="006B0767"/>
    <w:p w:rsidR="006B0767" w:rsidRDefault="006B0767" w:rsidP="006B0767">
      <w:pPr>
        <w:jc w:val="center"/>
      </w:pPr>
      <w:r>
        <w:t>Članak 1.</w:t>
      </w:r>
    </w:p>
    <w:p w:rsidR="006B0767" w:rsidRDefault="006B0767" w:rsidP="006B0767">
      <w:pPr>
        <w:jc w:val="center"/>
      </w:pPr>
    </w:p>
    <w:p w:rsidR="006B0767" w:rsidRDefault="006B0767" w:rsidP="006B0767">
      <w:pPr>
        <w:pStyle w:val="Tijeloteksta3"/>
        <w:tabs>
          <w:tab w:val="left" w:pos="284"/>
        </w:tabs>
      </w:pPr>
      <w:r>
        <w:tab/>
      </w:r>
      <w:r>
        <w:tab/>
        <w:t xml:space="preserve">Usvaja se Strateški razvojni program Općine Hrvatska Dubica za period 2015. do 2020. godine koji je izradila tvrtka </w:t>
      </w:r>
      <w:r w:rsidRPr="005E526E">
        <w:rPr>
          <w:rFonts w:ascii="Times New Roman" w:hAnsi="Times New Roman"/>
        </w:rPr>
        <w:t>Nove mogućnosti</w:t>
      </w:r>
      <w:r w:rsidRPr="00320030">
        <w:rPr>
          <w:rFonts w:ascii="Times New Roman" w:hAnsi="Times New Roman"/>
        </w:rPr>
        <w:t xml:space="preserve"> d.o.o.</w:t>
      </w:r>
      <w:r>
        <w:rPr>
          <w:rFonts w:ascii="Times New Roman" w:hAnsi="Times New Roman"/>
        </w:rPr>
        <w:t xml:space="preserve"> </w:t>
      </w:r>
      <w:r w:rsidRPr="00320030">
        <w:rPr>
          <w:rFonts w:ascii="Times New Roman" w:hAnsi="Times New Roman"/>
        </w:rPr>
        <w:t>OIB: 35960779703</w:t>
      </w:r>
      <w:r>
        <w:rPr>
          <w:rFonts w:ascii="Times New Roman" w:hAnsi="Times New Roman"/>
        </w:rPr>
        <w:t xml:space="preserve">, </w:t>
      </w:r>
      <w:r w:rsidRPr="00320030">
        <w:rPr>
          <w:rFonts w:ascii="Times New Roman" w:hAnsi="Times New Roman"/>
        </w:rPr>
        <w:t xml:space="preserve">Vladimira </w:t>
      </w:r>
      <w:r w:rsidR="00222C1D">
        <w:rPr>
          <w:rFonts w:ascii="Times New Roman" w:hAnsi="Times New Roman"/>
        </w:rPr>
        <w:t xml:space="preserve">Nazora 10/6, </w:t>
      </w:r>
      <w:r>
        <w:rPr>
          <w:rFonts w:ascii="Times New Roman" w:hAnsi="Times New Roman"/>
        </w:rPr>
        <w:t>Lipik</w:t>
      </w:r>
      <w:r w:rsidR="001D7FED">
        <w:rPr>
          <w:rFonts w:ascii="Times New Roman" w:hAnsi="Times New Roman"/>
        </w:rPr>
        <w:t xml:space="preserve">, a </w:t>
      </w:r>
      <w:r w:rsidR="001B1EAD">
        <w:t xml:space="preserve"> sastavni </w:t>
      </w:r>
      <w:r w:rsidR="001D7FED">
        <w:t xml:space="preserve">je </w:t>
      </w:r>
      <w:r w:rsidR="001B1EAD">
        <w:t>dio</w:t>
      </w:r>
      <w:r w:rsidR="001D7FED">
        <w:t xml:space="preserve"> ove Odluke</w:t>
      </w:r>
      <w:r w:rsidR="001B1EAD">
        <w:t>.</w:t>
      </w:r>
      <w:r>
        <w:t xml:space="preserve">  </w:t>
      </w:r>
    </w:p>
    <w:p w:rsidR="00F335EA" w:rsidRDefault="00F335EA" w:rsidP="006B0767">
      <w:pPr>
        <w:pStyle w:val="Tijeloteksta3"/>
        <w:tabs>
          <w:tab w:val="left" w:pos="284"/>
        </w:tabs>
      </w:pPr>
    </w:p>
    <w:p w:rsidR="006B0767" w:rsidRDefault="006B0767" w:rsidP="006B0767">
      <w:pPr>
        <w:jc w:val="center"/>
      </w:pPr>
      <w:r>
        <w:t>Članak 2.</w:t>
      </w:r>
    </w:p>
    <w:p w:rsidR="00E22920" w:rsidRDefault="00E22920" w:rsidP="00E22920">
      <w:pPr>
        <w:jc w:val="center"/>
        <w:rPr>
          <w:b/>
          <w:bCs/>
        </w:rPr>
      </w:pPr>
    </w:p>
    <w:p w:rsidR="00E22920" w:rsidRDefault="00E22920" w:rsidP="00E22920">
      <w:pPr>
        <w:jc w:val="both"/>
      </w:pPr>
      <w:r>
        <w:tab/>
        <w:t>Ova Odluka stupa na snagu dan nakon dana objave u</w:t>
      </w:r>
      <w:r w:rsidR="006B0767">
        <w:t xml:space="preserve"> službenom glasilu</w:t>
      </w:r>
      <w:r>
        <w:t xml:space="preserve"> «Služben</w:t>
      </w:r>
      <w:r w:rsidR="006B0767">
        <w:t>i</w:t>
      </w:r>
      <w:r>
        <w:t xml:space="preserve"> vjesnik«</w:t>
      </w:r>
      <w:r w:rsidR="00F335EA">
        <w:t>, a objavit će se i na</w:t>
      </w:r>
      <w:r w:rsidR="006B0767">
        <w:t xml:space="preserve"> mrežnoj stranici </w:t>
      </w:r>
      <w:r>
        <w:t>Općine Hrvatska Dubica</w:t>
      </w:r>
      <w:r w:rsidR="006B0767">
        <w:t xml:space="preserve"> </w:t>
      </w:r>
      <w:proofErr w:type="spellStart"/>
      <w:r w:rsidR="006B0767">
        <w:t>www.hrvatska</w:t>
      </w:r>
      <w:proofErr w:type="spellEnd"/>
      <w:r w:rsidR="006B0767">
        <w:t>-</w:t>
      </w:r>
      <w:proofErr w:type="spellStart"/>
      <w:r w:rsidR="006B0767">
        <w:t>dubica.hr</w:t>
      </w:r>
      <w:proofErr w:type="spellEnd"/>
      <w:r>
        <w:t>.</w:t>
      </w:r>
    </w:p>
    <w:p w:rsidR="00E22920" w:rsidRDefault="00E22920" w:rsidP="00E22920"/>
    <w:p w:rsidR="00E22920" w:rsidRDefault="00E22920" w:rsidP="00E22920"/>
    <w:p w:rsidR="00E22920" w:rsidRDefault="00E22920" w:rsidP="00E22920">
      <w:pPr>
        <w:rPr>
          <w:b/>
          <w:bCs/>
        </w:rPr>
      </w:pPr>
    </w:p>
    <w:p w:rsidR="00E22920" w:rsidRPr="006B0767" w:rsidRDefault="00E22920" w:rsidP="00E22920">
      <w:pPr>
        <w:rPr>
          <w:bCs/>
        </w:rPr>
      </w:pPr>
    </w:p>
    <w:p w:rsidR="00E22920" w:rsidRPr="006B0767" w:rsidRDefault="00E22920" w:rsidP="00E22920">
      <w:pPr>
        <w:rPr>
          <w:bCs/>
        </w:rPr>
      </w:pPr>
      <w:r w:rsidRPr="006B0767">
        <w:rPr>
          <w:bCs/>
        </w:rPr>
        <w:tab/>
      </w:r>
      <w:r w:rsidRPr="006B0767">
        <w:rPr>
          <w:bCs/>
        </w:rPr>
        <w:tab/>
      </w:r>
      <w:r w:rsidRPr="006B0767">
        <w:rPr>
          <w:bCs/>
        </w:rPr>
        <w:tab/>
      </w:r>
      <w:r w:rsidRPr="006B0767">
        <w:rPr>
          <w:bCs/>
        </w:rPr>
        <w:tab/>
      </w:r>
      <w:r w:rsidRPr="006B0767">
        <w:rPr>
          <w:bCs/>
        </w:rPr>
        <w:tab/>
      </w:r>
      <w:r w:rsidRPr="006B0767">
        <w:rPr>
          <w:bCs/>
        </w:rPr>
        <w:tab/>
      </w:r>
      <w:r w:rsidRPr="006B0767">
        <w:rPr>
          <w:bCs/>
        </w:rPr>
        <w:tab/>
        <w:t xml:space="preserve">    </w:t>
      </w:r>
      <w:r w:rsidR="00F335EA">
        <w:rPr>
          <w:bCs/>
        </w:rPr>
        <w:tab/>
      </w:r>
      <w:r w:rsidRPr="006B0767">
        <w:rPr>
          <w:bCs/>
        </w:rPr>
        <w:t xml:space="preserve"> P R E D S J E D N I K</w:t>
      </w:r>
    </w:p>
    <w:p w:rsidR="00E22920" w:rsidRPr="006B0767" w:rsidRDefault="00E22920" w:rsidP="00E22920">
      <w:pPr>
        <w:rPr>
          <w:bCs/>
        </w:rPr>
      </w:pPr>
    </w:p>
    <w:p w:rsidR="00E22920" w:rsidRPr="006B0767" w:rsidRDefault="00E22920" w:rsidP="00E22920">
      <w:pPr>
        <w:rPr>
          <w:bCs/>
        </w:rPr>
      </w:pPr>
      <w:r w:rsidRPr="006B0767">
        <w:rPr>
          <w:bCs/>
        </w:rPr>
        <w:tab/>
      </w:r>
      <w:r w:rsidRPr="006B0767">
        <w:rPr>
          <w:bCs/>
        </w:rPr>
        <w:tab/>
      </w:r>
      <w:r w:rsidRPr="006B0767">
        <w:rPr>
          <w:bCs/>
        </w:rPr>
        <w:tab/>
      </w:r>
      <w:r w:rsidRPr="006B0767">
        <w:rPr>
          <w:bCs/>
        </w:rPr>
        <w:tab/>
      </w:r>
      <w:r w:rsidRPr="006B0767">
        <w:rPr>
          <w:bCs/>
        </w:rPr>
        <w:tab/>
      </w:r>
      <w:r w:rsidRPr="006B0767">
        <w:rPr>
          <w:bCs/>
        </w:rPr>
        <w:tab/>
      </w:r>
      <w:r w:rsidRPr="006B0767">
        <w:rPr>
          <w:bCs/>
        </w:rPr>
        <w:tab/>
        <w:t xml:space="preserve">     </w:t>
      </w:r>
      <w:r w:rsidR="00F335EA">
        <w:rPr>
          <w:bCs/>
        </w:rPr>
        <w:tab/>
        <w:t xml:space="preserve">  </w:t>
      </w:r>
      <w:r w:rsidRPr="006B0767">
        <w:rPr>
          <w:bCs/>
        </w:rPr>
        <w:t xml:space="preserve">Dario </w:t>
      </w:r>
      <w:proofErr w:type="spellStart"/>
      <w:r w:rsidRPr="006B0767">
        <w:rPr>
          <w:bCs/>
        </w:rPr>
        <w:t>Abaza</w:t>
      </w:r>
      <w:proofErr w:type="spellEnd"/>
      <w:r w:rsidRPr="006B0767">
        <w:rPr>
          <w:bCs/>
        </w:rPr>
        <w:t xml:space="preserve">, </w:t>
      </w:r>
      <w:proofErr w:type="spellStart"/>
      <w:r w:rsidRPr="006B0767">
        <w:rPr>
          <w:bCs/>
        </w:rPr>
        <w:t>mag.oec</w:t>
      </w:r>
      <w:proofErr w:type="spellEnd"/>
      <w:r w:rsidRPr="006B0767">
        <w:rPr>
          <w:bCs/>
        </w:rPr>
        <w:t>.</w:t>
      </w:r>
    </w:p>
    <w:p w:rsidR="00E22920" w:rsidRPr="006B0767" w:rsidRDefault="00E22920" w:rsidP="00E22920">
      <w:r w:rsidRPr="006B0767">
        <w:rPr>
          <w:bCs/>
        </w:rPr>
        <w:tab/>
      </w:r>
      <w:r w:rsidRPr="006B0767">
        <w:rPr>
          <w:bCs/>
        </w:rPr>
        <w:tab/>
      </w:r>
      <w:r w:rsidRPr="006B0767">
        <w:rPr>
          <w:bCs/>
        </w:rPr>
        <w:tab/>
      </w:r>
      <w:r w:rsidRPr="006B0767">
        <w:rPr>
          <w:bCs/>
        </w:rPr>
        <w:tab/>
      </w:r>
      <w:r w:rsidRPr="006B0767">
        <w:rPr>
          <w:bCs/>
        </w:rPr>
        <w:tab/>
      </w:r>
      <w:r w:rsidRPr="006B0767">
        <w:rPr>
          <w:bCs/>
        </w:rPr>
        <w:tab/>
      </w:r>
      <w:r w:rsidRPr="006B0767">
        <w:rPr>
          <w:bCs/>
        </w:rPr>
        <w:tab/>
      </w:r>
    </w:p>
    <w:p w:rsidR="00C32014" w:rsidRPr="006B0767" w:rsidRDefault="00C32014"/>
    <w:sectPr w:rsidR="00C32014" w:rsidRPr="006B07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920"/>
    <w:rsid w:val="001B1EAD"/>
    <w:rsid w:val="001D7FED"/>
    <w:rsid w:val="00222C1D"/>
    <w:rsid w:val="006B0767"/>
    <w:rsid w:val="00AF3577"/>
    <w:rsid w:val="00C32014"/>
    <w:rsid w:val="00C57FE5"/>
    <w:rsid w:val="00E22920"/>
    <w:rsid w:val="00F3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E22920"/>
    <w:pPr>
      <w:keepNext/>
      <w:jc w:val="center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E22920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Bezproreda">
    <w:name w:val="No Spacing"/>
    <w:uiPriority w:val="1"/>
    <w:qFormat/>
    <w:rsid w:val="006B0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3">
    <w:name w:val="Body Text 3"/>
    <w:basedOn w:val="Normal"/>
    <w:link w:val="Tijeloteksta3Char"/>
    <w:rsid w:val="006B0767"/>
    <w:pPr>
      <w:jc w:val="both"/>
    </w:pPr>
    <w:rPr>
      <w:rFonts w:ascii="HRTimes" w:hAnsi="HRTimes"/>
      <w:szCs w:val="20"/>
    </w:rPr>
  </w:style>
  <w:style w:type="character" w:customStyle="1" w:styleId="Tijeloteksta3Char">
    <w:name w:val="Tijelo teksta 3 Char"/>
    <w:basedOn w:val="Zadanifontodlomka"/>
    <w:link w:val="Tijeloteksta3"/>
    <w:rsid w:val="006B0767"/>
    <w:rPr>
      <w:rFonts w:ascii="HRTimes" w:eastAsia="Times New Roman" w:hAnsi="HRTimes" w:cs="Times New Roman"/>
      <w:sz w:val="24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E22920"/>
    <w:pPr>
      <w:keepNext/>
      <w:jc w:val="center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E22920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Bezproreda">
    <w:name w:val="No Spacing"/>
    <w:uiPriority w:val="1"/>
    <w:qFormat/>
    <w:rsid w:val="006B0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3">
    <w:name w:val="Body Text 3"/>
    <w:basedOn w:val="Normal"/>
    <w:link w:val="Tijeloteksta3Char"/>
    <w:rsid w:val="006B0767"/>
    <w:pPr>
      <w:jc w:val="both"/>
    </w:pPr>
    <w:rPr>
      <w:rFonts w:ascii="HRTimes" w:hAnsi="HRTimes"/>
      <w:szCs w:val="20"/>
    </w:rPr>
  </w:style>
  <w:style w:type="character" w:customStyle="1" w:styleId="Tijeloteksta3Char">
    <w:name w:val="Tijelo teksta 3 Char"/>
    <w:basedOn w:val="Zadanifontodlomka"/>
    <w:link w:val="Tijeloteksta3"/>
    <w:rsid w:val="006B0767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8</cp:revision>
  <cp:lastPrinted>2016-07-05T06:55:00Z</cp:lastPrinted>
  <dcterms:created xsi:type="dcterms:W3CDTF">2016-07-05T06:43:00Z</dcterms:created>
  <dcterms:modified xsi:type="dcterms:W3CDTF">2016-07-27T10:29:00Z</dcterms:modified>
</cp:coreProperties>
</file>