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59">
        <w:rPr>
          <w:rFonts w:ascii="Times New Roman" w:hAnsi="Times New Roman" w:cs="Times New Roman"/>
          <w:b/>
          <w:sz w:val="24"/>
          <w:szCs w:val="24"/>
        </w:rPr>
        <w:t xml:space="preserve">BILJEŠKE UZ FINANCIJSKE IZVJEŠTAJE </w:t>
      </w:r>
    </w:p>
    <w:p w:rsidR="00472A74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59">
        <w:rPr>
          <w:rFonts w:ascii="Times New Roman" w:hAnsi="Times New Roman" w:cs="Times New Roman"/>
          <w:b/>
          <w:sz w:val="24"/>
          <w:szCs w:val="24"/>
        </w:rPr>
        <w:t>ZA RAZDOBLJE OD 01. SIJEČNJA DO 31. PROSINCA 201</w:t>
      </w:r>
      <w:r w:rsidR="000C30D4">
        <w:rPr>
          <w:rFonts w:ascii="Times New Roman" w:hAnsi="Times New Roman" w:cs="Times New Roman"/>
          <w:b/>
          <w:sz w:val="24"/>
          <w:szCs w:val="24"/>
        </w:rPr>
        <w:t>6</w:t>
      </w:r>
      <w:r w:rsidRPr="0006055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59" w:rsidRP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RKP-a: </w:t>
      </w:r>
      <w:r w:rsidRPr="00060559">
        <w:rPr>
          <w:rFonts w:ascii="Times New Roman" w:hAnsi="Times New Roman" w:cs="Times New Roman"/>
          <w:b/>
          <w:sz w:val="24"/>
          <w:szCs w:val="24"/>
        </w:rPr>
        <w:t>29189</w:t>
      </w:r>
    </w:p>
    <w:p w:rsidR="00060559" w:rsidRP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060559">
        <w:rPr>
          <w:rFonts w:ascii="Times New Roman" w:hAnsi="Times New Roman" w:cs="Times New Roman"/>
          <w:b/>
          <w:sz w:val="24"/>
          <w:szCs w:val="24"/>
        </w:rPr>
        <w:t>01504622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Pr="00060559">
        <w:rPr>
          <w:rFonts w:ascii="Times New Roman" w:hAnsi="Times New Roman" w:cs="Times New Roman"/>
          <w:b/>
          <w:sz w:val="24"/>
          <w:szCs w:val="24"/>
        </w:rPr>
        <w:t>87175913741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NARODNA KNJIŽNICA I ČITAONICA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0559"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„IVO KOZARČANIN“ HRVATSKA DUBICA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0559">
        <w:rPr>
          <w:rFonts w:ascii="Times New Roman" w:hAnsi="Times New Roman" w:cs="Times New Roman"/>
          <w:sz w:val="24"/>
          <w:szCs w:val="24"/>
        </w:rPr>
        <w:t>Razdjel: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VENKA 3, 44450 HRVATSKA DUBICA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Šifra županije: </w:t>
      </w:r>
      <w:r w:rsidRPr="00060559">
        <w:rPr>
          <w:rFonts w:ascii="Times New Roman" w:hAnsi="Times New Roman" w:cs="Times New Roman"/>
          <w:b/>
          <w:sz w:val="24"/>
          <w:szCs w:val="24"/>
        </w:rPr>
        <w:t>3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0559">
        <w:rPr>
          <w:rFonts w:ascii="Times New Roman" w:hAnsi="Times New Roman" w:cs="Times New Roman"/>
          <w:sz w:val="24"/>
          <w:szCs w:val="24"/>
        </w:rPr>
        <w:t>Šifra općine:</w:t>
      </w:r>
      <w:r>
        <w:rPr>
          <w:rFonts w:ascii="Times New Roman" w:hAnsi="Times New Roman" w:cs="Times New Roman"/>
          <w:b/>
          <w:sz w:val="24"/>
          <w:szCs w:val="24"/>
        </w:rPr>
        <w:t xml:space="preserve"> 149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OBRAZAC PR-RAS</w:t>
      </w:r>
    </w:p>
    <w:p w:rsidR="00060559" w:rsidRDefault="00060559" w:rsidP="00361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br. 1.</w:t>
      </w:r>
    </w:p>
    <w:p w:rsidR="00060559" w:rsidRDefault="00060559" w:rsidP="00361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 knjižnica i čitaonica „Ivo Kozarčanin“ Hrvatska Dubica ostvarila je prihode iz općinskog proračuna Općine Hrvatska Dubica (nadležni proračun) u iznosu od 2</w:t>
      </w:r>
      <w:r w:rsidR="000C30D4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.000,00 kn i to za financiranje rashoda poslovanja 2</w:t>
      </w:r>
      <w:r w:rsidR="000C30D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.000,00 kn </w:t>
      </w:r>
      <w:r w:rsidR="00832661">
        <w:rPr>
          <w:rFonts w:ascii="Times New Roman" w:hAnsi="Times New Roman" w:cs="Times New Roman"/>
          <w:sz w:val="24"/>
          <w:szCs w:val="24"/>
        </w:rPr>
        <w:t xml:space="preserve">(AOP 129) </w:t>
      </w:r>
      <w:r w:rsidR="006834AA">
        <w:rPr>
          <w:rFonts w:ascii="Times New Roman" w:hAnsi="Times New Roman" w:cs="Times New Roman"/>
          <w:sz w:val="24"/>
          <w:szCs w:val="24"/>
        </w:rPr>
        <w:t>i</w:t>
      </w:r>
      <w:r w:rsidR="00832661">
        <w:rPr>
          <w:rFonts w:ascii="Times New Roman" w:hAnsi="Times New Roman" w:cs="Times New Roman"/>
          <w:sz w:val="24"/>
          <w:szCs w:val="24"/>
        </w:rPr>
        <w:t xml:space="preserve"> 12.000,00 kn za financiranje rashoda za nabavu nefinancijske imovine (AOP 130).</w:t>
      </w:r>
    </w:p>
    <w:p w:rsidR="0036109A" w:rsidRPr="0036109A" w:rsidRDefault="0036109A" w:rsidP="00361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br. 2</w:t>
      </w:r>
    </w:p>
    <w:p w:rsidR="00832661" w:rsidRDefault="00832661" w:rsidP="00361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nenadležnih proračuna ostvarila je prihode u iznosu od </w:t>
      </w:r>
      <w:r w:rsidR="000C30D4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3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00,00 kn i to </w:t>
      </w:r>
      <w:r w:rsidR="000C30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0.000,00 kn od Ministarstva kulture za nabavu knjižne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građe</w:t>
      </w:r>
      <w:r w:rsidR="000C30D4">
        <w:rPr>
          <w:rFonts w:ascii="Times New Roman" w:hAnsi="Times New Roman" w:cs="Times New Roman"/>
          <w:sz w:val="24"/>
          <w:szCs w:val="24"/>
        </w:rPr>
        <w:t xml:space="preserve"> (40.000,00)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D4">
        <w:rPr>
          <w:rFonts w:ascii="Times New Roman" w:hAnsi="Times New Roman" w:cs="Times New Roman"/>
          <w:sz w:val="24"/>
          <w:szCs w:val="24"/>
        </w:rPr>
        <w:t xml:space="preserve">i nabavu računala (10.000,00) na </w:t>
      </w:r>
      <w:r>
        <w:rPr>
          <w:rFonts w:ascii="Times New Roman" w:hAnsi="Times New Roman" w:cs="Times New Roman"/>
          <w:sz w:val="24"/>
          <w:szCs w:val="24"/>
        </w:rPr>
        <w:t>AOP 067</w:t>
      </w:r>
      <w:r w:rsidR="000C30D4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10.000,00 kn od Ministarstva kulture za kazališne predstave </w:t>
      </w:r>
      <w:r w:rsidR="000C30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D4">
        <w:rPr>
          <w:rFonts w:ascii="Times New Roman" w:hAnsi="Times New Roman" w:cs="Times New Roman"/>
          <w:sz w:val="24"/>
          <w:szCs w:val="24"/>
        </w:rPr>
        <w:t>2.500</w:t>
      </w:r>
      <w:r>
        <w:rPr>
          <w:rFonts w:ascii="Times New Roman" w:hAnsi="Times New Roman" w:cs="Times New Roman"/>
          <w:sz w:val="24"/>
          <w:szCs w:val="24"/>
        </w:rPr>
        <w:t xml:space="preserve">,00 kn iz županijskog proračuna Sisačko-moslavačke županije za </w:t>
      </w:r>
      <w:r w:rsidR="000C30D4">
        <w:rPr>
          <w:rFonts w:ascii="Times New Roman" w:hAnsi="Times New Roman" w:cs="Times New Roman"/>
          <w:sz w:val="24"/>
          <w:szCs w:val="24"/>
        </w:rPr>
        <w:t>program kazališnih gostovanja</w:t>
      </w:r>
      <w:r>
        <w:rPr>
          <w:rFonts w:ascii="Times New Roman" w:hAnsi="Times New Roman" w:cs="Times New Roman"/>
          <w:sz w:val="24"/>
          <w:szCs w:val="24"/>
        </w:rPr>
        <w:t>(AOP 066)</w:t>
      </w:r>
      <w:r w:rsidR="006834AA">
        <w:rPr>
          <w:rFonts w:ascii="Times New Roman" w:hAnsi="Times New Roman" w:cs="Times New Roman"/>
          <w:sz w:val="24"/>
          <w:szCs w:val="24"/>
        </w:rPr>
        <w:t>.</w:t>
      </w:r>
    </w:p>
    <w:p w:rsidR="0036109A" w:rsidRPr="0036109A" w:rsidRDefault="0036109A" w:rsidP="00361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09A">
        <w:rPr>
          <w:rFonts w:ascii="Times New Roman" w:hAnsi="Times New Roman" w:cs="Times New Roman"/>
          <w:b/>
          <w:sz w:val="24"/>
          <w:szCs w:val="24"/>
          <w:u w:val="single"/>
        </w:rPr>
        <w:t>Bilješka br. 3</w:t>
      </w:r>
    </w:p>
    <w:p w:rsidR="00832661" w:rsidRDefault="00832661" w:rsidP="00361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program javnog rada u knjižnici </w:t>
      </w:r>
      <w:r w:rsidR="006834AA">
        <w:rPr>
          <w:rFonts w:ascii="Times New Roman" w:hAnsi="Times New Roman" w:cs="Times New Roman"/>
          <w:sz w:val="24"/>
          <w:szCs w:val="24"/>
        </w:rPr>
        <w:t>„</w:t>
      </w:r>
      <w:r w:rsidR="000C30D4">
        <w:rPr>
          <w:rFonts w:ascii="Times New Roman" w:hAnsi="Times New Roman" w:cs="Times New Roman"/>
          <w:sz w:val="24"/>
          <w:szCs w:val="24"/>
        </w:rPr>
        <w:t>Spretne ruke- spoj tradicije i kreativnosti</w:t>
      </w:r>
      <w:r w:rsidR="006834AA">
        <w:rPr>
          <w:rFonts w:ascii="Times New Roman" w:hAnsi="Times New Roman" w:cs="Times New Roman"/>
          <w:sz w:val="24"/>
          <w:szCs w:val="24"/>
        </w:rPr>
        <w:t xml:space="preserve">“ ostvareni su prihodi od Hrvatskog zavoda za zapošljavanje u iznosu od </w:t>
      </w:r>
      <w:r w:rsidR="000C30D4">
        <w:rPr>
          <w:rFonts w:ascii="Times New Roman" w:hAnsi="Times New Roman" w:cs="Times New Roman"/>
          <w:sz w:val="24"/>
          <w:szCs w:val="24"/>
        </w:rPr>
        <w:t>32.910,00</w:t>
      </w:r>
      <w:r w:rsidR="006834AA">
        <w:rPr>
          <w:rFonts w:ascii="Times New Roman" w:hAnsi="Times New Roman" w:cs="Times New Roman"/>
          <w:sz w:val="24"/>
          <w:szCs w:val="24"/>
        </w:rPr>
        <w:t xml:space="preserve"> (AOP 060). Prema programu, zaposlene su </w:t>
      </w:r>
      <w:r w:rsidR="000C30D4">
        <w:rPr>
          <w:rFonts w:ascii="Times New Roman" w:hAnsi="Times New Roman" w:cs="Times New Roman"/>
          <w:sz w:val="24"/>
          <w:szCs w:val="24"/>
        </w:rPr>
        <w:t>2</w:t>
      </w:r>
      <w:r w:rsidR="006834AA">
        <w:rPr>
          <w:rFonts w:ascii="Times New Roman" w:hAnsi="Times New Roman" w:cs="Times New Roman"/>
          <w:sz w:val="24"/>
          <w:szCs w:val="24"/>
        </w:rPr>
        <w:t xml:space="preserve"> osobe na 6 mjeseci i sva sredstva utr</w:t>
      </w:r>
      <w:r w:rsidR="000C30D4">
        <w:rPr>
          <w:rFonts w:ascii="Times New Roman" w:hAnsi="Times New Roman" w:cs="Times New Roman"/>
          <w:sz w:val="24"/>
          <w:szCs w:val="24"/>
        </w:rPr>
        <w:t>ošena su za njihove plaće.</w:t>
      </w:r>
    </w:p>
    <w:p w:rsidR="0036109A" w:rsidRDefault="006834AA" w:rsidP="00361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Svi navedeni prihodi</w:t>
      </w:r>
      <w:r w:rsidR="00E72789">
        <w:rPr>
          <w:rFonts w:ascii="Times New Roman" w:hAnsi="Times New Roman" w:cs="Times New Roman"/>
          <w:sz w:val="24"/>
          <w:szCs w:val="24"/>
        </w:rPr>
        <w:t xml:space="preserve"> pod bilješkama 1., 2., i 3.</w:t>
      </w:r>
      <w:r>
        <w:rPr>
          <w:rFonts w:ascii="Times New Roman" w:hAnsi="Times New Roman" w:cs="Times New Roman"/>
          <w:sz w:val="24"/>
          <w:szCs w:val="24"/>
        </w:rPr>
        <w:t xml:space="preserve"> utrošeni su planski i namjenski.</w:t>
      </w:r>
    </w:p>
    <w:p w:rsidR="0036109A" w:rsidRPr="0036109A" w:rsidRDefault="0036109A" w:rsidP="003610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6109A" w:rsidRDefault="006834AA" w:rsidP="00361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Knjižnica je ostvarila prihode po posebnim propisima (za sufinanciranje cijena usluga u knjižnici te članarine) u iznosu od </w:t>
      </w:r>
      <w:r w:rsidR="000C30D4">
        <w:rPr>
          <w:rFonts w:ascii="Times New Roman" w:hAnsi="Times New Roman" w:cs="Times New Roman"/>
          <w:sz w:val="24"/>
          <w:szCs w:val="24"/>
        </w:rPr>
        <w:t>3.770,00,</w:t>
      </w:r>
      <w:proofErr w:type="spellStart"/>
      <w:r w:rsidR="000C30D4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0C30D4">
        <w:rPr>
          <w:rFonts w:ascii="Times New Roman" w:hAnsi="Times New Roman" w:cs="Times New Roman"/>
          <w:sz w:val="24"/>
          <w:szCs w:val="24"/>
        </w:rPr>
        <w:t xml:space="preserve"> kn (AOP 108). te prihode od pružanja usluga </w:t>
      </w:r>
      <w:r w:rsidR="000C30D4">
        <w:rPr>
          <w:rFonts w:ascii="Times New Roman" w:hAnsi="Times New Roman" w:cs="Times New Roman"/>
          <w:sz w:val="24"/>
          <w:szCs w:val="24"/>
        </w:rPr>
        <w:lastRenderedPageBreak/>
        <w:t xml:space="preserve">kopiranja, skeniranja, ispisa i korištenja </w:t>
      </w:r>
      <w:proofErr w:type="spellStart"/>
      <w:r w:rsidR="000C30D4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="000C30D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006F7">
        <w:rPr>
          <w:rFonts w:ascii="Times New Roman" w:hAnsi="Times New Roman" w:cs="Times New Roman"/>
          <w:sz w:val="24"/>
          <w:szCs w:val="24"/>
        </w:rPr>
        <w:t>1685,</w:t>
      </w:r>
      <w:r w:rsidR="000C30D4">
        <w:rPr>
          <w:rFonts w:ascii="Times New Roman" w:hAnsi="Times New Roman" w:cs="Times New Roman"/>
          <w:sz w:val="24"/>
          <w:szCs w:val="24"/>
        </w:rPr>
        <w:t>00 kn (AOP 123)</w:t>
      </w:r>
      <w:r w:rsidR="003F1472">
        <w:rPr>
          <w:rFonts w:ascii="Times New Roman" w:hAnsi="Times New Roman" w:cs="Times New Roman"/>
          <w:sz w:val="24"/>
          <w:szCs w:val="24"/>
        </w:rPr>
        <w:t>. Ovi prihodi utrošeni su sukladno financijskom planu kao i d</w:t>
      </w:r>
      <w:r>
        <w:rPr>
          <w:rFonts w:ascii="Times New Roman" w:hAnsi="Times New Roman" w:cs="Times New Roman"/>
          <w:sz w:val="24"/>
          <w:szCs w:val="24"/>
        </w:rPr>
        <w:t xml:space="preserve">io </w:t>
      </w:r>
      <w:r w:rsidR="003F1472">
        <w:rPr>
          <w:rFonts w:ascii="Times New Roman" w:hAnsi="Times New Roman" w:cs="Times New Roman"/>
          <w:sz w:val="24"/>
          <w:szCs w:val="24"/>
        </w:rPr>
        <w:t xml:space="preserve">koji je u 2015. godini neutrošen u iznosu od </w:t>
      </w:r>
      <w:r>
        <w:rPr>
          <w:rFonts w:ascii="Times New Roman" w:hAnsi="Times New Roman" w:cs="Times New Roman"/>
          <w:sz w:val="24"/>
          <w:szCs w:val="24"/>
        </w:rPr>
        <w:t>1.906,00 kn</w:t>
      </w:r>
      <w:r w:rsidR="003F14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09A" w:rsidRDefault="0036109A" w:rsidP="003610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OBRAZAC BILANCA</w:t>
      </w:r>
    </w:p>
    <w:p w:rsidR="0036109A" w:rsidRPr="0036109A" w:rsidRDefault="0036109A" w:rsidP="00361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br. 1.</w:t>
      </w:r>
    </w:p>
    <w:p w:rsidR="0036109A" w:rsidRDefault="0036109A" w:rsidP="0036109A">
      <w:pPr>
        <w:jc w:val="both"/>
        <w:rPr>
          <w:rFonts w:ascii="Times New Roman" w:hAnsi="Times New Roman" w:cs="Times New Roman"/>
          <w:sz w:val="24"/>
          <w:szCs w:val="24"/>
        </w:rPr>
      </w:pPr>
      <w:r w:rsidRPr="0036109A">
        <w:rPr>
          <w:rFonts w:ascii="Times New Roman" w:hAnsi="Times New Roman" w:cs="Times New Roman"/>
          <w:sz w:val="24"/>
          <w:szCs w:val="24"/>
        </w:rPr>
        <w:t>Vrijednost</w:t>
      </w:r>
      <w:r>
        <w:rPr>
          <w:rFonts w:ascii="Times New Roman" w:hAnsi="Times New Roman" w:cs="Times New Roman"/>
          <w:sz w:val="24"/>
          <w:szCs w:val="24"/>
        </w:rPr>
        <w:t xml:space="preserve"> imovine na AOP-u 001 čini vrijednost kupljene, ali i imovine koju je Knjižnica dobila na dar te kao donacije. U 201</w:t>
      </w:r>
      <w:r w:rsidR="003F14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08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Ministarstvo kulture otkupilo je za našu knjižnicu knjiga u vrijednosti od </w:t>
      </w:r>
      <w:r w:rsidR="003F1472">
        <w:rPr>
          <w:rFonts w:ascii="Times New Roman" w:hAnsi="Times New Roman" w:cs="Times New Roman"/>
          <w:sz w:val="24"/>
          <w:szCs w:val="24"/>
        </w:rPr>
        <w:t>17</w:t>
      </w:r>
      <w:r w:rsidR="00D006F7">
        <w:rPr>
          <w:rFonts w:ascii="Times New Roman" w:hAnsi="Times New Roman" w:cs="Times New Roman"/>
          <w:sz w:val="24"/>
          <w:szCs w:val="24"/>
        </w:rPr>
        <w:t>.977,37</w:t>
      </w:r>
      <w:r>
        <w:rPr>
          <w:rFonts w:ascii="Times New Roman" w:hAnsi="Times New Roman" w:cs="Times New Roman"/>
          <w:sz w:val="24"/>
          <w:szCs w:val="24"/>
        </w:rPr>
        <w:t xml:space="preserve"> kn, a darovano je knjiga u vrijednosti od </w:t>
      </w:r>
      <w:r w:rsidR="003F1472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,00 kn.</w:t>
      </w:r>
    </w:p>
    <w:p w:rsidR="0036109A" w:rsidRDefault="0036109A" w:rsidP="003610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09A">
        <w:rPr>
          <w:rFonts w:ascii="Times New Roman" w:hAnsi="Times New Roman" w:cs="Times New Roman"/>
          <w:b/>
          <w:sz w:val="24"/>
          <w:szCs w:val="24"/>
          <w:u w:val="single"/>
        </w:rPr>
        <w:t>Bilješka br. 2.</w:t>
      </w:r>
    </w:p>
    <w:p w:rsidR="0036109A" w:rsidRDefault="0036109A" w:rsidP="0036109A">
      <w:pPr>
        <w:rPr>
          <w:rFonts w:ascii="Times New Roman" w:hAnsi="Times New Roman" w:cs="Times New Roman"/>
          <w:sz w:val="24"/>
          <w:szCs w:val="24"/>
        </w:rPr>
      </w:pPr>
      <w:r w:rsidRPr="0036109A">
        <w:rPr>
          <w:rFonts w:ascii="Times New Roman" w:hAnsi="Times New Roman" w:cs="Times New Roman"/>
          <w:sz w:val="24"/>
          <w:szCs w:val="24"/>
        </w:rPr>
        <w:t xml:space="preserve">Na AOP </w:t>
      </w:r>
      <w:r>
        <w:rPr>
          <w:rFonts w:ascii="Times New Roman" w:hAnsi="Times New Roman" w:cs="Times New Roman"/>
          <w:sz w:val="24"/>
          <w:szCs w:val="24"/>
        </w:rPr>
        <w:t>165 nalaze se obveze za zaposlene za 201</w:t>
      </w:r>
      <w:r w:rsidR="003F14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08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6208F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F1472">
        <w:rPr>
          <w:rFonts w:ascii="Times New Roman" w:hAnsi="Times New Roman" w:cs="Times New Roman"/>
          <w:sz w:val="24"/>
          <w:szCs w:val="24"/>
        </w:rPr>
        <w:t>17.855,</w:t>
      </w:r>
      <w:r w:rsidR="006208FB">
        <w:rPr>
          <w:rFonts w:ascii="Times New Roman" w:hAnsi="Times New Roman" w:cs="Times New Roman"/>
          <w:sz w:val="24"/>
          <w:szCs w:val="24"/>
        </w:rPr>
        <w:t>00 kn</w:t>
      </w:r>
      <w:r>
        <w:rPr>
          <w:rFonts w:ascii="Times New Roman" w:hAnsi="Times New Roman" w:cs="Times New Roman"/>
          <w:sz w:val="24"/>
          <w:szCs w:val="24"/>
        </w:rPr>
        <w:t xml:space="preserve"> koje dospijevaju u </w:t>
      </w:r>
      <w:r w:rsidR="006208FB">
        <w:rPr>
          <w:rFonts w:ascii="Times New Roman" w:hAnsi="Times New Roman" w:cs="Times New Roman"/>
          <w:sz w:val="24"/>
          <w:szCs w:val="24"/>
        </w:rPr>
        <w:t xml:space="preserve">siječnju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F14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08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6208FB">
        <w:rPr>
          <w:rFonts w:ascii="Times New Roman" w:hAnsi="Times New Roman" w:cs="Times New Roman"/>
          <w:sz w:val="24"/>
          <w:szCs w:val="24"/>
        </w:rPr>
        <w:t>e kada su i podmirene.</w:t>
      </w:r>
      <w:r w:rsidR="003F1472">
        <w:rPr>
          <w:rFonts w:ascii="Times New Roman" w:hAnsi="Times New Roman" w:cs="Times New Roman"/>
          <w:sz w:val="24"/>
          <w:szCs w:val="24"/>
        </w:rPr>
        <w:t xml:space="preserve"> Na AOP 176 nalaze se obveze na nabavu nefinancijske imovine (knjiga) zbog tehničke pogreške prilikom plaćanja računa.</w:t>
      </w:r>
    </w:p>
    <w:p w:rsidR="006208FB" w:rsidRPr="0036109A" w:rsidRDefault="006208FB" w:rsidP="0036109A">
      <w:pPr>
        <w:rPr>
          <w:rFonts w:ascii="Times New Roman" w:hAnsi="Times New Roman" w:cs="Times New Roman"/>
          <w:sz w:val="24"/>
          <w:szCs w:val="24"/>
        </w:rPr>
      </w:pPr>
    </w:p>
    <w:p w:rsidR="006208FB" w:rsidRDefault="006208FB" w:rsidP="006208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OBRAZAC P-VRIO</w:t>
      </w:r>
    </w:p>
    <w:p w:rsidR="006208FB" w:rsidRPr="0036109A" w:rsidRDefault="006208FB" w:rsidP="00620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br. 1.</w:t>
      </w:r>
    </w:p>
    <w:p w:rsidR="006208FB" w:rsidRDefault="006208FB" w:rsidP="00620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AOP 021 nalazi se kao iznos povećanja proizvedene dugotrajne imovine </w:t>
      </w:r>
      <w:r w:rsidR="003F1472">
        <w:rPr>
          <w:rFonts w:ascii="Times New Roman" w:hAnsi="Times New Roman" w:cs="Times New Roman"/>
          <w:sz w:val="24"/>
          <w:szCs w:val="24"/>
        </w:rPr>
        <w:t>18.227</w:t>
      </w:r>
      <w:r>
        <w:rPr>
          <w:rFonts w:ascii="Times New Roman" w:hAnsi="Times New Roman" w:cs="Times New Roman"/>
          <w:sz w:val="24"/>
          <w:szCs w:val="24"/>
        </w:rPr>
        <w:t xml:space="preserve"> kn. Tu vrijednost čini vrijednost knjiga koje je Ministarstvo kulture otkupilo za našu knjižnicu u vrijednosti od </w:t>
      </w:r>
      <w:r w:rsidR="003F1472">
        <w:rPr>
          <w:rFonts w:ascii="Times New Roman" w:hAnsi="Times New Roman" w:cs="Times New Roman"/>
          <w:sz w:val="24"/>
          <w:szCs w:val="24"/>
        </w:rPr>
        <w:t>17.977,</w:t>
      </w:r>
      <w:r w:rsidR="00D006F7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kn te darovane knjige u vrij</w:t>
      </w:r>
      <w:r w:rsidR="00D006F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dnosti od </w:t>
      </w:r>
      <w:r w:rsidR="003F1472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,00 kn.</w:t>
      </w:r>
    </w:p>
    <w:p w:rsidR="00E72789" w:rsidRDefault="00E72789" w:rsidP="006208FB">
      <w:pPr>
        <w:rPr>
          <w:rFonts w:ascii="Times New Roman" w:hAnsi="Times New Roman" w:cs="Times New Roman"/>
          <w:sz w:val="24"/>
          <w:szCs w:val="24"/>
        </w:rPr>
      </w:pPr>
    </w:p>
    <w:p w:rsidR="00E72789" w:rsidRDefault="00E72789" w:rsidP="00E727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OBRAZAC RAS-funkcijski</w:t>
      </w:r>
    </w:p>
    <w:p w:rsidR="00E72789" w:rsidRDefault="00E72789" w:rsidP="00E72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rashodi knjižnice funkcijski se mogu klasificirati kao rashodi u kulturi te su iskazani na AOP 105.</w:t>
      </w:r>
    </w:p>
    <w:p w:rsidR="003F1472" w:rsidRDefault="003F1472" w:rsidP="003F14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OBRAZAC OBVEZE</w:t>
      </w:r>
    </w:p>
    <w:p w:rsidR="003F1472" w:rsidRPr="003F1472" w:rsidRDefault="00976196" w:rsidP="003F1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AOP 097 je stanje obveza na kraju godine. Radi se o nedospjelim obvezama za plaće zaposlenika u iznosu od 17.855,</w:t>
      </w:r>
      <w:r w:rsidR="00D006F7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kn  te obvezi za nabavu nefinancijske imovine (knjiga) u iznosu od 64,00 kn.</w:t>
      </w:r>
    </w:p>
    <w:p w:rsidR="00E72789" w:rsidRDefault="00E72789" w:rsidP="00E72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789" w:rsidRDefault="00E72789" w:rsidP="00E72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Hrvatskoj Dubici, </w:t>
      </w:r>
      <w:r w:rsidR="003F1472">
        <w:rPr>
          <w:rFonts w:ascii="Times New Roman" w:hAnsi="Times New Roman" w:cs="Times New Roman"/>
          <w:sz w:val="24"/>
          <w:szCs w:val="24"/>
        </w:rPr>
        <w:t>31.01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1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F14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E72789" w:rsidRDefault="00E72789" w:rsidP="00E72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789" w:rsidRDefault="00E72789" w:rsidP="00E72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Zakonski predstavnik:</w:t>
      </w:r>
    </w:p>
    <w:p w:rsidR="00832661" w:rsidRPr="00060559" w:rsidRDefault="00E72789" w:rsidP="00361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Ružica Karagić, dipl.oec.</w:t>
      </w:r>
    </w:p>
    <w:sectPr w:rsidR="00832661" w:rsidRPr="0006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59"/>
    <w:rsid w:val="00060559"/>
    <w:rsid w:val="000C30D4"/>
    <w:rsid w:val="0036109A"/>
    <w:rsid w:val="003F1472"/>
    <w:rsid w:val="00472A74"/>
    <w:rsid w:val="006208FB"/>
    <w:rsid w:val="006834AA"/>
    <w:rsid w:val="00832661"/>
    <w:rsid w:val="00976196"/>
    <w:rsid w:val="009D0E53"/>
    <w:rsid w:val="00C81296"/>
    <w:rsid w:val="00D006F7"/>
    <w:rsid w:val="00E7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96"/>
  </w:style>
  <w:style w:type="paragraph" w:styleId="Naslov1">
    <w:name w:val="heading 1"/>
    <w:basedOn w:val="Normal"/>
    <w:next w:val="Normal"/>
    <w:link w:val="Naslov1Char"/>
    <w:uiPriority w:val="9"/>
    <w:qFormat/>
    <w:rsid w:val="00C81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1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1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12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12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1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12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12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12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1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1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12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12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12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1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12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12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12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81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812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81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12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81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C81296"/>
    <w:rPr>
      <w:b/>
      <w:bCs/>
    </w:rPr>
  </w:style>
  <w:style w:type="character" w:styleId="Istaknuto">
    <w:name w:val="Emphasis"/>
    <w:basedOn w:val="Zadanifontodlomka"/>
    <w:uiPriority w:val="20"/>
    <w:qFormat/>
    <w:rsid w:val="00C81296"/>
    <w:rPr>
      <w:i/>
      <w:iCs/>
    </w:rPr>
  </w:style>
  <w:style w:type="paragraph" w:styleId="Bezproreda">
    <w:name w:val="No Spacing"/>
    <w:link w:val="BezproredaChar"/>
    <w:uiPriority w:val="1"/>
    <w:qFormat/>
    <w:rsid w:val="00C8129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81296"/>
  </w:style>
  <w:style w:type="paragraph" w:styleId="Odlomakpopisa">
    <w:name w:val="List Paragraph"/>
    <w:basedOn w:val="Normal"/>
    <w:uiPriority w:val="34"/>
    <w:qFormat/>
    <w:rsid w:val="00C8129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81296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81296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12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1296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C81296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81296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81296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8129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81296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8129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96"/>
  </w:style>
  <w:style w:type="paragraph" w:styleId="Naslov1">
    <w:name w:val="heading 1"/>
    <w:basedOn w:val="Normal"/>
    <w:next w:val="Normal"/>
    <w:link w:val="Naslov1Char"/>
    <w:uiPriority w:val="9"/>
    <w:qFormat/>
    <w:rsid w:val="00C81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1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1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12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12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1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12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12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12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1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1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12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12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12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1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12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12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12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81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812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81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12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81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C81296"/>
    <w:rPr>
      <w:b/>
      <w:bCs/>
    </w:rPr>
  </w:style>
  <w:style w:type="character" w:styleId="Istaknuto">
    <w:name w:val="Emphasis"/>
    <w:basedOn w:val="Zadanifontodlomka"/>
    <w:uiPriority w:val="20"/>
    <w:qFormat/>
    <w:rsid w:val="00C81296"/>
    <w:rPr>
      <w:i/>
      <w:iCs/>
    </w:rPr>
  </w:style>
  <w:style w:type="paragraph" w:styleId="Bezproreda">
    <w:name w:val="No Spacing"/>
    <w:link w:val="BezproredaChar"/>
    <w:uiPriority w:val="1"/>
    <w:qFormat/>
    <w:rsid w:val="00C8129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81296"/>
  </w:style>
  <w:style w:type="paragraph" w:styleId="Odlomakpopisa">
    <w:name w:val="List Paragraph"/>
    <w:basedOn w:val="Normal"/>
    <w:uiPriority w:val="34"/>
    <w:qFormat/>
    <w:rsid w:val="00C8129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81296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81296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12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1296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C81296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81296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81296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8129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81296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812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NKC Ivo Kozarčanin</cp:lastModifiedBy>
  <cp:revision>4</cp:revision>
  <cp:lastPrinted>2017-01-31T08:34:00Z</cp:lastPrinted>
  <dcterms:created xsi:type="dcterms:W3CDTF">2017-01-31T08:43:00Z</dcterms:created>
  <dcterms:modified xsi:type="dcterms:W3CDTF">2017-02-13T11:58:00Z</dcterms:modified>
</cp:coreProperties>
</file>