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SISAČKO-MOSLAVAČKA ŽUPANIJA</w:t>
      </w:r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HRVATSKA DUBICA</w:t>
      </w:r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:rsidR="00172064" w:rsidRDefault="00172064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612-01/18-01/03</w:t>
      </w:r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2176/10-02-19-04</w:t>
      </w:r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Hrvatska Dubica,  20. prosinca 2019.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72064" w:rsidRDefault="0017206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temelju članka 35. Zakona o lokalnoj i područnoj (regionalnoj) samoupravi („Narodne novine“, broj: 33/01, 60/01- vjerodostojno tumačenje, 129/05, 109/07, 125/08, 36/09, 150/11, 144/12, 19/13- pročišćeni tekst, 137/15- </w:t>
      </w:r>
      <w:proofErr w:type="spellStart"/>
      <w:r>
        <w:rPr>
          <w:rFonts w:ascii="Times New Roman" w:hAnsi="Times New Roman" w:cs="Times New Roman"/>
          <w:sz w:val="24"/>
          <w:szCs w:val="24"/>
        </w:rPr>
        <w:t>ispr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123/17), članka 1. i 9.a Zakona o financiranju javnih potreba u kulturi („Narodne novine“, broj: 47/90, 27/93 i 38/09) i članka 15. Statuta Općine Hrvatska Dubica („Službeni vjesnik“, broj: 21/18) Općinsko vijeće Općine Hrvatska Dubica, na sjednici održanoj 20. prosinca 2019. godine, donosi </w:t>
      </w:r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72064" w:rsidRDefault="00172064">
      <w:pPr>
        <w:jc w:val="both"/>
        <w:rPr>
          <w:i/>
          <w:iCs/>
        </w:rPr>
      </w:pPr>
      <w:r>
        <w:tab/>
      </w:r>
      <w:r>
        <w:tab/>
      </w:r>
    </w:p>
    <w:p w:rsidR="00172064" w:rsidRDefault="00172064">
      <w:pPr>
        <w:pStyle w:val="Naslov5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IZMJENE</w:t>
      </w:r>
    </w:p>
    <w:p w:rsidR="00172064" w:rsidRDefault="00172064">
      <w:pPr>
        <w:jc w:val="center"/>
      </w:pPr>
      <w:r>
        <w:t>Programa javnih potreba u kulturi tijekom 2019. godine</w:t>
      </w:r>
    </w:p>
    <w:p w:rsidR="00172064" w:rsidRDefault="00172064">
      <w:pPr>
        <w:jc w:val="center"/>
      </w:pPr>
    </w:p>
    <w:p w:rsidR="00172064" w:rsidRDefault="00172064"/>
    <w:p w:rsidR="00172064" w:rsidRDefault="00172064"/>
    <w:p w:rsidR="00172064" w:rsidRDefault="00172064">
      <w:pPr>
        <w:jc w:val="center"/>
      </w:pPr>
      <w:r>
        <w:t>I.</w:t>
      </w:r>
    </w:p>
    <w:p w:rsidR="00172064" w:rsidRDefault="00172064">
      <w:pPr>
        <w:jc w:val="center"/>
      </w:pPr>
    </w:p>
    <w:p w:rsidR="00172064" w:rsidRDefault="0017206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>U stavku 1. točke II b) Programa javnih potreba u kulturi tijekom 2019. godine („Službeni vjesnik“, broj: 79/18) riječi „za organizaciju Božićnog koncerta“ zamjenjuju se riječima „za organizaciju dočeka Nove godine“.</w:t>
      </w:r>
    </w:p>
    <w:p w:rsidR="00172064" w:rsidRDefault="0017206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72064" w:rsidRDefault="00172064">
      <w:pPr>
        <w:pStyle w:val="Tijeloteksta"/>
        <w:jc w:val="center"/>
        <w:rPr>
          <w:b w:val="0"/>
          <w:bCs w:val="0"/>
          <w:i w:val="0"/>
          <w:iCs w:val="0"/>
        </w:rPr>
      </w:pPr>
    </w:p>
    <w:p w:rsidR="00172064" w:rsidRDefault="00172064">
      <w:pPr>
        <w:pStyle w:val="Tijeloteksta"/>
        <w:jc w:val="center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II.</w:t>
      </w:r>
    </w:p>
    <w:p w:rsidR="00172064" w:rsidRDefault="00172064">
      <w:pPr>
        <w:pStyle w:val="Tijeloteksta"/>
        <w:jc w:val="center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ab/>
      </w:r>
    </w:p>
    <w:p w:rsidR="00172064" w:rsidRDefault="00172064">
      <w:pPr>
        <w:ind w:firstLine="708"/>
        <w:jc w:val="both"/>
      </w:pPr>
      <w:r>
        <w:t>Ove Izmjene Program javnih potreba u kulturi tijekom 2019. godine stupaju na snagu prvi dan nakon dana objave u „Službenom vjesniku“, službenom glasilu Općine Hrvatska Dubica.</w:t>
      </w:r>
    </w:p>
    <w:p w:rsidR="00172064" w:rsidRDefault="00172064">
      <w:pPr>
        <w:pStyle w:val="Tijeloteksta"/>
      </w:pPr>
    </w:p>
    <w:p w:rsidR="00172064" w:rsidRDefault="00172064">
      <w:pPr>
        <w:pStyle w:val="Tijeloteksta"/>
      </w:pPr>
    </w:p>
    <w:p w:rsidR="00172064" w:rsidRDefault="00172064">
      <w:pPr>
        <w:ind w:firstLine="708"/>
        <w:jc w:val="both"/>
      </w:pPr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 R E D S J E D N I CA </w:t>
      </w:r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72064" w:rsidRDefault="0017206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Karagić</w:t>
      </w:r>
      <w:proofErr w:type="spellEnd"/>
    </w:p>
    <w:p w:rsidR="00172064" w:rsidRDefault="00172064">
      <w:pPr>
        <w:ind w:firstLine="708"/>
        <w:jc w:val="both"/>
      </w:pPr>
    </w:p>
    <w:p w:rsidR="00172064" w:rsidRDefault="00172064">
      <w:pPr>
        <w:ind w:firstLine="708"/>
        <w:jc w:val="both"/>
      </w:pPr>
    </w:p>
    <w:p w:rsidR="00172064" w:rsidRDefault="00172064">
      <w:pPr>
        <w:ind w:firstLine="708"/>
        <w:jc w:val="both"/>
      </w:pPr>
    </w:p>
    <w:p w:rsidR="00172064" w:rsidRDefault="00172064"/>
    <w:sectPr w:rsidR="00172064" w:rsidSect="001720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01F32"/>
    <w:multiLevelType w:val="hybridMultilevel"/>
    <w:tmpl w:val="BCA22C2C"/>
    <w:lvl w:ilvl="0" w:tplc="3EACD1B6">
      <w:start w:val="1"/>
      <w:numFmt w:val="lowerLetter"/>
      <w:lvlText w:val="%1)"/>
      <w:lvlJc w:val="left"/>
      <w:pPr>
        <w:ind w:left="643" w:hanging="360"/>
      </w:pPr>
      <w:rPr>
        <w:rFonts w:ascii="Times New Roman" w:hAnsi="Times New Roman" w:hint="default"/>
      </w:rPr>
    </w:lvl>
    <w:lvl w:ilvl="1" w:tplc="041A0019">
      <w:start w:val="1"/>
      <w:numFmt w:val="lowerLetter"/>
      <w:lvlText w:val="%2."/>
      <w:lvlJc w:val="left"/>
      <w:pPr>
        <w:ind w:left="1363" w:hanging="360"/>
      </w:pPr>
      <w:rPr>
        <w:rFonts w:ascii="Times New Roman" w:hAnsi="Times New Roman"/>
      </w:rPr>
    </w:lvl>
    <w:lvl w:ilvl="2" w:tplc="041A001B">
      <w:start w:val="1"/>
      <w:numFmt w:val="lowerRoman"/>
      <w:lvlText w:val="%3."/>
      <w:lvlJc w:val="right"/>
      <w:pPr>
        <w:ind w:left="2083" w:hanging="180"/>
      </w:pPr>
      <w:rPr>
        <w:rFonts w:ascii="Times New Roman" w:hAnsi="Times New Roman"/>
      </w:rPr>
    </w:lvl>
    <w:lvl w:ilvl="3" w:tplc="041A000F">
      <w:start w:val="1"/>
      <w:numFmt w:val="decimal"/>
      <w:lvlText w:val="%4."/>
      <w:lvlJc w:val="left"/>
      <w:pPr>
        <w:ind w:left="2803" w:hanging="360"/>
      </w:pPr>
      <w:rPr>
        <w:rFonts w:ascii="Times New Roman" w:hAnsi="Times New Roman"/>
      </w:rPr>
    </w:lvl>
    <w:lvl w:ilvl="4" w:tplc="041A0019">
      <w:start w:val="1"/>
      <w:numFmt w:val="lowerLetter"/>
      <w:lvlText w:val="%5."/>
      <w:lvlJc w:val="left"/>
      <w:pPr>
        <w:ind w:left="3523" w:hanging="360"/>
      </w:pPr>
      <w:rPr>
        <w:rFonts w:ascii="Times New Roman" w:hAnsi="Times New Roman"/>
      </w:rPr>
    </w:lvl>
    <w:lvl w:ilvl="5" w:tplc="041A001B">
      <w:start w:val="1"/>
      <w:numFmt w:val="lowerRoman"/>
      <w:lvlText w:val="%6."/>
      <w:lvlJc w:val="right"/>
      <w:pPr>
        <w:ind w:left="4243" w:hanging="180"/>
      </w:pPr>
      <w:rPr>
        <w:rFonts w:ascii="Times New Roman" w:hAnsi="Times New Roman"/>
      </w:rPr>
    </w:lvl>
    <w:lvl w:ilvl="6" w:tplc="041A000F">
      <w:start w:val="1"/>
      <w:numFmt w:val="decimal"/>
      <w:lvlText w:val="%7."/>
      <w:lvlJc w:val="left"/>
      <w:pPr>
        <w:ind w:left="4963" w:hanging="360"/>
      </w:pPr>
      <w:rPr>
        <w:rFonts w:ascii="Times New Roman" w:hAnsi="Times New Roman"/>
      </w:rPr>
    </w:lvl>
    <w:lvl w:ilvl="7" w:tplc="041A0019">
      <w:start w:val="1"/>
      <w:numFmt w:val="lowerLetter"/>
      <w:lvlText w:val="%8."/>
      <w:lvlJc w:val="left"/>
      <w:pPr>
        <w:ind w:left="5683" w:hanging="360"/>
      </w:pPr>
      <w:rPr>
        <w:rFonts w:ascii="Times New Roman" w:hAnsi="Times New Roman"/>
      </w:rPr>
    </w:lvl>
    <w:lvl w:ilvl="8" w:tplc="041A001B">
      <w:start w:val="1"/>
      <w:numFmt w:val="lowerRoman"/>
      <w:lvlText w:val="%9."/>
      <w:lvlJc w:val="right"/>
      <w:pPr>
        <w:ind w:left="6403" w:hanging="18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064"/>
    <w:rsid w:val="00172064"/>
    <w:rsid w:val="00CA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Times New Roman" w:hAnsi="Times New Roman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9"/>
    <w:qFormat/>
    <w:pPr>
      <w:keepNext/>
      <w:jc w:val="center"/>
      <w:outlineLvl w:val="4"/>
    </w:pPr>
    <w:rPr>
      <w:b/>
      <w:bCs/>
      <w:i/>
      <w:i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link w:val="Naslov5"/>
    <w:uiPriority w:val="99"/>
    <w:rPr>
      <w:rFonts w:ascii="Times New Roman" w:hAnsi="Times New Roman" w:cs="Times New Roman"/>
      <w:b/>
      <w:bCs/>
      <w:i/>
      <w:iCs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pPr>
      <w:jc w:val="both"/>
    </w:pPr>
    <w:rPr>
      <w:b/>
      <w:bCs/>
      <w:i/>
      <w:iCs/>
    </w:rPr>
  </w:style>
  <w:style w:type="character" w:customStyle="1" w:styleId="TijelotekstaChar">
    <w:name w:val="Tijelo teksta Char"/>
    <w:link w:val="Tijeloteksta"/>
    <w:uiPriority w:val="99"/>
    <w:rPr>
      <w:rFonts w:ascii="Times New Roman" w:hAnsi="Times New Roman" w:cs="Times New Roman"/>
      <w:b/>
      <w:bCs/>
      <w:i/>
      <w:iCs/>
      <w:sz w:val="20"/>
      <w:szCs w:val="20"/>
      <w:lang w:eastAsia="hr-HR"/>
    </w:rPr>
  </w:style>
  <w:style w:type="paragraph" w:styleId="Bezproreda">
    <w:name w:val="No Spacing"/>
    <w:uiPriority w:val="99"/>
    <w:qFormat/>
    <w:rPr>
      <w:rFonts w:cs="Calibri"/>
      <w:sz w:val="22"/>
      <w:szCs w:val="22"/>
      <w:lang w:eastAsia="en-US"/>
    </w:rPr>
  </w:style>
  <w:style w:type="paragraph" w:styleId="Uvuenotijeloteksta">
    <w:name w:val="Body Text Indent"/>
    <w:basedOn w:val="Normal"/>
    <w:link w:val="UvuenotijelotekstaChar"/>
    <w:uiPriority w:val="99"/>
    <w:pPr>
      <w:spacing w:after="120"/>
      <w:ind w:left="283"/>
    </w:pPr>
  </w:style>
  <w:style w:type="character" w:customStyle="1" w:styleId="UvuenotijelotekstaChar">
    <w:name w:val="Uvučeno tijelo teksta Char"/>
    <w:link w:val="Uvuenotijeloteksta"/>
    <w:uiPriority w:val="99"/>
    <w:rPr>
      <w:rFonts w:ascii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99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>Općina Hrvatska Dubica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Korisnik</dc:creator>
  <cp:lastModifiedBy>Korisnik</cp:lastModifiedBy>
  <cp:revision>2</cp:revision>
  <dcterms:created xsi:type="dcterms:W3CDTF">2019-12-30T10:43:00Z</dcterms:created>
  <dcterms:modified xsi:type="dcterms:W3CDTF">2019-12-30T10:43:00Z</dcterms:modified>
</cp:coreProperties>
</file>