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972" w:rsidRDefault="00E43972"/>
    <w:p w:rsidR="00E43972" w:rsidRDefault="00E43972">
      <w:pPr>
        <w:pStyle w:val="Naslov1"/>
      </w:pPr>
    </w:p>
    <w:p w:rsidR="00E43972" w:rsidRDefault="00E43972">
      <w:pPr>
        <w:pStyle w:val="Naslov1"/>
        <w:rPr>
          <w:b w:val="0"/>
          <w:bCs w:val="0"/>
        </w:rPr>
      </w:pPr>
    </w:p>
    <w:p w:rsidR="00E43972" w:rsidRDefault="00E43972">
      <w:pPr>
        <w:pStyle w:val="Naslov1"/>
        <w:rPr>
          <w:b w:val="0"/>
          <w:bCs w:val="0"/>
        </w:rPr>
      </w:pPr>
      <w:r>
        <w:rPr>
          <w:b w:val="0"/>
          <w:bCs w:val="0"/>
        </w:rPr>
        <w:t xml:space="preserve">REPUBLIKA HRVATSKA </w:t>
      </w:r>
    </w:p>
    <w:p w:rsidR="00E43972" w:rsidRDefault="00E43972">
      <w:r>
        <w:t>SISAČKO-MOSLAVAČKA ŽUPANIJA</w:t>
      </w:r>
    </w:p>
    <w:p w:rsidR="00E43972" w:rsidRDefault="00E43972">
      <w:r>
        <w:t>OPĆINA HRVATSKA DUBICA</w:t>
      </w:r>
    </w:p>
    <w:p w:rsidR="00E43972" w:rsidRDefault="00E43972">
      <w:r>
        <w:t>Općinsko vijeće</w:t>
      </w:r>
    </w:p>
    <w:p w:rsidR="00E43972" w:rsidRDefault="00E43972"/>
    <w:p w:rsidR="00E43972" w:rsidRDefault="00E43972">
      <w:r>
        <w:t>KLASA: 363-01/18-03/02</w:t>
      </w:r>
    </w:p>
    <w:p w:rsidR="00E43972" w:rsidRDefault="00E43972">
      <w:r>
        <w:t>URBROJ: 2176/10-02-19-04</w:t>
      </w:r>
    </w:p>
    <w:p w:rsidR="00E43972" w:rsidRDefault="00E43972">
      <w:r>
        <w:t>Hrvatska Dubica, 20. prosinca 2019.</w:t>
      </w:r>
    </w:p>
    <w:p w:rsidR="00E43972" w:rsidRDefault="00E43972">
      <w:pPr>
        <w:rPr>
          <w:b/>
          <w:bCs/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43972" w:rsidRDefault="00E4397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Na temelju članka 72. Zakona o komunalnom gospodarstvu ("Narodne novine" broj: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68/18</w:t>
      </w:r>
      <w:r w:rsidR="0070457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 110/18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i članka 15. Statuta Općine Hrvatska Dubica ("Službeni vjesnik" broj: 21/18) Općinsko vijeće Općine Hrvatska Dubica, na sjednici održanoj 20. prosinca 2019. godine, donosi</w:t>
      </w:r>
    </w:p>
    <w:p w:rsidR="00E43972" w:rsidRDefault="00E43972">
      <w:pPr>
        <w:jc w:val="both"/>
      </w:pPr>
    </w:p>
    <w:p w:rsidR="00E43972" w:rsidRDefault="00E43972"/>
    <w:p w:rsidR="00E43972" w:rsidRDefault="00E43972"/>
    <w:p w:rsidR="00E43972" w:rsidRDefault="00E43972">
      <w:pPr>
        <w:pStyle w:val="Naslov3"/>
        <w:rPr>
          <w:b w:val="0"/>
          <w:bCs w:val="0"/>
        </w:rPr>
      </w:pPr>
      <w:r>
        <w:rPr>
          <w:b w:val="0"/>
          <w:bCs w:val="0"/>
        </w:rPr>
        <w:t>IZMJENE</w:t>
      </w:r>
    </w:p>
    <w:p w:rsidR="00E43972" w:rsidRDefault="00E43972">
      <w:pPr>
        <w:jc w:val="center"/>
      </w:pPr>
      <w:r>
        <w:t xml:space="preserve">Programa održavanja komunalne infrastrukture tijekom 2019. godine </w:t>
      </w:r>
    </w:p>
    <w:p w:rsidR="00E43972" w:rsidRDefault="00E43972">
      <w:pPr>
        <w:jc w:val="center"/>
      </w:pPr>
    </w:p>
    <w:p w:rsidR="00E43972" w:rsidRDefault="00E43972">
      <w:pPr>
        <w:jc w:val="center"/>
      </w:pPr>
    </w:p>
    <w:p w:rsidR="00E43972" w:rsidRDefault="00E43972">
      <w:pPr>
        <w:jc w:val="center"/>
      </w:pPr>
    </w:p>
    <w:p w:rsidR="00E43972" w:rsidRDefault="00E43972">
      <w:pPr>
        <w:pStyle w:val="Naslov3"/>
        <w:rPr>
          <w:b w:val="0"/>
          <w:bCs w:val="0"/>
        </w:rPr>
      </w:pPr>
      <w:r>
        <w:rPr>
          <w:b w:val="0"/>
          <w:bCs w:val="0"/>
        </w:rPr>
        <w:t>I</w:t>
      </w:r>
    </w:p>
    <w:p w:rsidR="00E43972" w:rsidRDefault="00E4397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E43972" w:rsidRDefault="00E4397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Program održavanja komunalne infrastrukture tijekom 2019. godine ("Službeni vjesnik" broj: 79/18- u nastavku: Program) mijenja se, kako slijedi:</w:t>
      </w:r>
    </w:p>
    <w:p w:rsidR="00E43972" w:rsidRDefault="00E43972">
      <w:pPr>
        <w:jc w:val="center"/>
      </w:pPr>
    </w:p>
    <w:p w:rsidR="00E43972" w:rsidRDefault="00E4397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točki </w:t>
      </w:r>
      <w:proofErr w:type="spellStart"/>
      <w:r>
        <w:rPr>
          <w:rFonts w:ascii="Times New Roman" w:hAnsi="Times New Roman" w:cs="Times New Roman"/>
          <w:sz w:val="24"/>
          <w:szCs w:val="24"/>
        </w:rPr>
        <w:t>II.d</w:t>
      </w:r>
      <w:proofErr w:type="spellEnd"/>
      <w:r>
        <w:rPr>
          <w:rFonts w:ascii="Times New Roman" w:hAnsi="Times New Roman" w:cs="Times New Roman"/>
          <w:sz w:val="24"/>
          <w:szCs w:val="24"/>
        </w:rPr>
        <w:t>) Programa iznos „50.000,00 kuna“ mijenja se i sada glasi: 25.000,00 kuna“</w:t>
      </w:r>
    </w:p>
    <w:p w:rsidR="00E43972" w:rsidRDefault="00E4397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u točki </w:t>
      </w:r>
      <w:proofErr w:type="spellStart"/>
      <w:r>
        <w:rPr>
          <w:rFonts w:ascii="Times New Roman" w:hAnsi="Times New Roman" w:cs="Times New Roman"/>
          <w:sz w:val="24"/>
          <w:szCs w:val="24"/>
        </w:rPr>
        <w:t>II.e</w:t>
      </w:r>
      <w:proofErr w:type="spellEnd"/>
      <w:r>
        <w:rPr>
          <w:rFonts w:ascii="Times New Roman" w:hAnsi="Times New Roman" w:cs="Times New Roman"/>
          <w:sz w:val="24"/>
          <w:szCs w:val="24"/>
        </w:rPr>
        <w:t>) iznos „250.000,00 kuna“ mijenja se i sada glasi: „40.000,00 kuna“</w:t>
      </w:r>
    </w:p>
    <w:p w:rsidR="00E43972" w:rsidRDefault="00E4397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točki </w:t>
      </w:r>
      <w:proofErr w:type="spellStart"/>
      <w:r>
        <w:rPr>
          <w:rFonts w:ascii="Times New Roman" w:hAnsi="Times New Roman" w:cs="Times New Roman"/>
          <w:sz w:val="24"/>
          <w:szCs w:val="24"/>
        </w:rPr>
        <w:t>II.f</w:t>
      </w:r>
      <w:proofErr w:type="spellEnd"/>
      <w:r>
        <w:rPr>
          <w:rFonts w:ascii="Times New Roman" w:hAnsi="Times New Roman" w:cs="Times New Roman"/>
          <w:sz w:val="24"/>
          <w:szCs w:val="24"/>
        </w:rPr>
        <w:t>) Programa iznos „50.000,00 kuna“ mijenja se i sada glasi: 20.000,00 kuna“</w:t>
      </w:r>
    </w:p>
    <w:p w:rsidR="00E43972" w:rsidRDefault="00E4397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u točki </w:t>
      </w:r>
      <w:proofErr w:type="spellStart"/>
      <w:r>
        <w:rPr>
          <w:rFonts w:ascii="Times New Roman" w:hAnsi="Times New Roman" w:cs="Times New Roman"/>
          <w:sz w:val="24"/>
          <w:szCs w:val="24"/>
        </w:rPr>
        <w:t>II.g</w:t>
      </w:r>
      <w:proofErr w:type="spellEnd"/>
      <w:r>
        <w:rPr>
          <w:rFonts w:ascii="Times New Roman" w:hAnsi="Times New Roman" w:cs="Times New Roman"/>
          <w:sz w:val="24"/>
          <w:szCs w:val="24"/>
        </w:rPr>
        <w:t>) iznos „50.000,00 kuna“ mijenja se i sada glasi: „80.000,00 kuna“</w:t>
      </w:r>
    </w:p>
    <w:p w:rsidR="00E43972" w:rsidRDefault="00E4397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u točki </w:t>
      </w:r>
      <w:proofErr w:type="spellStart"/>
      <w:r>
        <w:rPr>
          <w:rFonts w:ascii="Times New Roman" w:hAnsi="Times New Roman" w:cs="Times New Roman"/>
          <w:sz w:val="24"/>
          <w:szCs w:val="24"/>
        </w:rPr>
        <w:t>II.h</w:t>
      </w:r>
      <w:proofErr w:type="spellEnd"/>
      <w:r>
        <w:rPr>
          <w:rFonts w:ascii="Times New Roman" w:hAnsi="Times New Roman" w:cs="Times New Roman"/>
          <w:sz w:val="24"/>
          <w:szCs w:val="24"/>
        </w:rPr>
        <w:t>) iznos „100.000,00 kuna“ mijenja se i sada glasi: „305.000,00 kuna“</w:t>
      </w:r>
    </w:p>
    <w:p w:rsidR="00E43972" w:rsidRDefault="00E4397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riječi: „SVEUKUPNO (točka II): 1.000.000,00 kuna“ mijenjaju se i sada glase: „SVEUKUPNO (točka II): 970.000,00 kuna“.</w:t>
      </w:r>
    </w:p>
    <w:p w:rsidR="00E43972" w:rsidRDefault="00E4397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E43972" w:rsidRDefault="00E43972">
      <w:pPr>
        <w:jc w:val="center"/>
      </w:pPr>
      <w:r>
        <w:t>II.</w:t>
      </w:r>
    </w:p>
    <w:p w:rsidR="00E43972" w:rsidRDefault="00E43972">
      <w:pPr>
        <w:pStyle w:val="Bezproreda"/>
        <w:jc w:val="both"/>
      </w:pPr>
    </w:p>
    <w:p w:rsidR="00E43972" w:rsidRDefault="00E4397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>
        <w:rPr>
          <w:rFonts w:ascii="Times New Roman" w:hAnsi="Times New Roman" w:cs="Times New Roman"/>
          <w:sz w:val="24"/>
          <w:szCs w:val="24"/>
        </w:rPr>
        <w:t>Ove Izmjene Program održavanja komunalne infrastrukture tijekom 2019. godine stupaju na snagu p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rvi dan nakon dana objave u „Službenom vjesniku“, službenom glasilu Općine Hrvatska Dubica.</w:t>
      </w:r>
    </w:p>
    <w:p w:rsidR="00E43972" w:rsidRDefault="00E4397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E43972" w:rsidRDefault="00E43972">
      <w:pPr>
        <w:ind w:firstLine="708"/>
        <w:jc w:val="both"/>
      </w:pPr>
    </w:p>
    <w:p w:rsidR="00E43972" w:rsidRDefault="00E4397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E43972" w:rsidRDefault="00E43972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P R E D S J E D N I CA </w:t>
      </w:r>
    </w:p>
    <w:p w:rsidR="00E43972" w:rsidRDefault="00E4397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E43972" w:rsidRPr="00AB4F77" w:rsidRDefault="00E43972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B4F77">
        <w:rPr>
          <w:rFonts w:ascii="Times New Roman" w:hAnsi="Times New Roman" w:cs="Times New Roman"/>
          <w:sz w:val="24"/>
          <w:szCs w:val="24"/>
        </w:rPr>
        <w:t xml:space="preserve">       Kata </w:t>
      </w:r>
      <w:proofErr w:type="spellStart"/>
      <w:r w:rsidRPr="00AB4F77">
        <w:rPr>
          <w:rFonts w:ascii="Times New Roman" w:hAnsi="Times New Roman" w:cs="Times New Roman"/>
          <w:sz w:val="24"/>
          <w:szCs w:val="24"/>
        </w:rPr>
        <w:t>Karagić</w:t>
      </w:r>
      <w:proofErr w:type="spellEnd"/>
    </w:p>
    <w:sectPr w:rsidR="00E43972" w:rsidRPr="00AB4F77" w:rsidSect="00E439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004C0"/>
    <w:multiLevelType w:val="hybridMultilevel"/>
    <w:tmpl w:val="CD3A9F10"/>
    <w:lvl w:ilvl="0" w:tplc="8E9A0D2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3972"/>
    <w:rsid w:val="0070457F"/>
    <w:rsid w:val="00994200"/>
    <w:rsid w:val="00AB4F77"/>
    <w:rsid w:val="00E43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hAnsi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uiPriority w:val="99"/>
    <w:qFormat/>
    <w:pPr>
      <w:keepNext/>
      <w:outlineLvl w:val="0"/>
    </w:pPr>
    <w:rPr>
      <w:b/>
      <w:bCs/>
    </w:rPr>
  </w:style>
  <w:style w:type="paragraph" w:styleId="Naslov3">
    <w:name w:val="heading 3"/>
    <w:basedOn w:val="Normal"/>
    <w:next w:val="Normal"/>
    <w:link w:val="Naslov3Char"/>
    <w:uiPriority w:val="99"/>
    <w:qFormat/>
    <w:pPr>
      <w:keepNext/>
      <w:jc w:val="center"/>
      <w:outlineLvl w:val="2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link w:val="Naslov1"/>
    <w:uiPriority w:val="99"/>
    <w:rPr>
      <w:rFonts w:ascii="Times New Roman" w:hAnsi="Times New Roman" w:cs="Times New Roman"/>
      <w:b/>
      <w:bCs/>
      <w:sz w:val="24"/>
      <w:szCs w:val="24"/>
      <w:lang w:eastAsia="hr-HR"/>
    </w:rPr>
  </w:style>
  <w:style w:type="character" w:customStyle="1" w:styleId="Naslov3Char">
    <w:name w:val="Naslov 3 Char"/>
    <w:link w:val="Naslov3"/>
    <w:uiPriority w:val="99"/>
    <w:rPr>
      <w:rFonts w:ascii="Times New Roman" w:hAnsi="Times New Roman" w:cs="Times New Roman"/>
      <w:b/>
      <w:bCs/>
      <w:sz w:val="24"/>
      <w:szCs w:val="24"/>
      <w:lang w:eastAsia="hr-HR"/>
    </w:rPr>
  </w:style>
  <w:style w:type="paragraph" w:styleId="Bezproreda">
    <w:name w:val="No Spacing"/>
    <w:uiPriority w:val="99"/>
    <w:qFormat/>
    <w:rPr>
      <w:rFonts w:cs="Calibri"/>
      <w:sz w:val="22"/>
      <w:szCs w:val="22"/>
      <w:lang w:eastAsia="en-US"/>
    </w:rPr>
  </w:style>
  <w:style w:type="character" w:customStyle="1" w:styleId="kurziv">
    <w:name w:val="kurziv"/>
    <w:uiPriority w:val="99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REPUBLIKA HRVATSKA </vt:lpstr>
    </vt:vector>
  </TitlesOfParts>
  <Company>Općina Hrvatska Dubica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REPUBLIKA HRVATSKA</dc:title>
  <dc:creator>Korisnik</dc:creator>
  <cp:lastModifiedBy>Korisnik</cp:lastModifiedBy>
  <cp:revision>4</cp:revision>
  <dcterms:created xsi:type="dcterms:W3CDTF">2019-12-30T10:45:00Z</dcterms:created>
  <dcterms:modified xsi:type="dcterms:W3CDTF">2019-12-30T10:45:00Z</dcterms:modified>
</cp:coreProperties>
</file>