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2C6" w:rsidRDefault="004D62C6"/>
    <w:p w:rsidR="004D62C6" w:rsidRDefault="004D62C6"/>
    <w:p w:rsidR="004D62C6" w:rsidRDefault="004D62C6">
      <w:pPr>
        <w:pStyle w:val="Bezproreda"/>
      </w:pPr>
    </w:p>
    <w:p w:rsidR="004D62C6" w:rsidRDefault="004D62C6">
      <w:pPr>
        <w:pStyle w:val="Bezproreda"/>
      </w:pPr>
      <w:r>
        <w:t>REPUBLIKA HRVATSKA</w:t>
      </w:r>
    </w:p>
    <w:p w:rsidR="004D62C6" w:rsidRDefault="004D62C6">
      <w:pPr>
        <w:pStyle w:val="Bezproreda"/>
      </w:pPr>
      <w:r>
        <w:t>SISAČKO-MOSLAVAČKA ŽUPANIJA</w:t>
      </w:r>
    </w:p>
    <w:p w:rsidR="004D62C6" w:rsidRDefault="004D62C6">
      <w:pPr>
        <w:pStyle w:val="Bezproreda"/>
      </w:pPr>
      <w:r>
        <w:t>OPĆINA HRVATSKA DUBICA</w:t>
      </w:r>
    </w:p>
    <w:p w:rsidR="004D62C6" w:rsidRDefault="004D62C6">
      <w:pPr>
        <w:pStyle w:val="Bezproreda"/>
      </w:pPr>
      <w:r>
        <w:t>Općinsko vijeće</w:t>
      </w:r>
    </w:p>
    <w:p w:rsidR="004D62C6" w:rsidRDefault="004D62C6">
      <w:pPr>
        <w:pStyle w:val="Bezproreda"/>
        <w:rPr>
          <w:b/>
          <w:bCs/>
        </w:rPr>
      </w:pPr>
    </w:p>
    <w:p w:rsidR="004D62C6" w:rsidRDefault="004D62C6">
      <w:pPr>
        <w:pStyle w:val="Bezproreda"/>
      </w:pPr>
      <w:r>
        <w:t>KLASA: 620-01/19-01/</w:t>
      </w:r>
      <w:proofErr w:type="spellStart"/>
      <w:r>
        <w:t>01</w:t>
      </w:r>
      <w:proofErr w:type="spellEnd"/>
    </w:p>
    <w:p w:rsidR="004D62C6" w:rsidRDefault="004D62C6">
      <w:pPr>
        <w:pStyle w:val="Bezproreda"/>
      </w:pPr>
      <w:r>
        <w:t>URBROJ: 2176/10-02-19-02</w:t>
      </w:r>
    </w:p>
    <w:p w:rsidR="004D62C6" w:rsidRDefault="004D62C6">
      <w:pPr>
        <w:pStyle w:val="Bezproreda"/>
        <w:rPr>
          <w:u w:val="single"/>
        </w:rPr>
      </w:pPr>
      <w:r>
        <w:t xml:space="preserve">Hrvatska Dubica, 20. prosinca 2019. </w:t>
      </w:r>
      <w:r>
        <w:tab/>
      </w:r>
      <w:r>
        <w:tab/>
      </w:r>
      <w:r>
        <w:tab/>
      </w:r>
      <w:r>
        <w:tab/>
      </w:r>
    </w:p>
    <w:p w:rsidR="004D62C6" w:rsidRDefault="004D62C6">
      <w:pPr>
        <w:pStyle w:val="Bezproreda"/>
      </w:pPr>
    </w:p>
    <w:p w:rsidR="004D62C6" w:rsidRDefault="004D62C6">
      <w:pPr>
        <w:pStyle w:val="Bezproreda"/>
        <w:jc w:val="both"/>
      </w:pPr>
      <w:r>
        <w:tab/>
        <w:t xml:space="preserve">Na temelju članka 35. Zakona o lokalnoj i područnoj (regionalnoj) samoupravi („Narodne novine“, broj: 33/01, 60/01- vjerodostojno tumačenje, 129/05, 109/07, 125/08, 36/09, 150/11, 144/12, 19/13- pročišćeni tekst, 137/15- </w:t>
      </w:r>
      <w:proofErr w:type="spellStart"/>
      <w:r>
        <w:t>ispr</w:t>
      </w:r>
      <w:proofErr w:type="spellEnd"/>
      <w:r>
        <w:t>. i 123/17), članka 74. stavak 2. i članka 76. stavak 1. i 6. Zakona o sportu („Narodne novine“, broj: 71/06, 150/08- Uredba, 124/10, 124</w:t>
      </w:r>
      <w:r w:rsidR="00DC0ABA">
        <w:t>/11, 86/12, 94/13, 85/15, 19/16</w:t>
      </w:r>
      <w:r>
        <w:t xml:space="preserve">) i članka 15. Statuta Općine Hrvatska Dubica („Službeni vjesnik“, broj: 21/18) Općinsko vijeće Općine Hrvatska Dubica, na sjednici održanoj 20. prosinca 2019. godine, donosi </w:t>
      </w:r>
    </w:p>
    <w:p w:rsidR="004D62C6" w:rsidRDefault="004D62C6">
      <w:pPr>
        <w:pStyle w:val="Bezproreda"/>
      </w:pPr>
    </w:p>
    <w:p w:rsidR="004D62C6" w:rsidRDefault="004D62C6">
      <w:pPr>
        <w:jc w:val="both"/>
        <w:rPr>
          <w:i/>
          <w:iCs/>
        </w:rPr>
      </w:pPr>
      <w:r>
        <w:tab/>
      </w:r>
      <w:r>
        <w:tab/>
      </w:r>
    </w:p>
    <w:p w:rsidR="004D62C6" w:rsidRDefault="004D62C6">
      <w:pPr>
        <w:pStyle w:val="Naslov5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P R O G R A M</w:t>
      </w:r>
    </w:p>
    <w:p w:rsidR="004D62C6" w:rsidRDefault="004D62C6">
      <w:pPr>
        <w:jc w:val="center"/>
      </w:pPr>
      <w:r>
        <w:t>javnih potreba u sportu tijekom 2020. godine</w:t>
      </w:r>
    </w:p>
    <w:p w:rsidR="004D62C6" w:rsidRDefault="004D62C6">
      <w:pPr>
        <w:jc w:val="center"/>
      </w:pPr>
    </w:p>
    <w:p w:rsidR="004D62C6" w:rsidRDefault="004D62C6">
      <w:pPr>
        <w:jc w:val="center"/>
      </w:pPr>
    </w:p>
    <w:p w:rsidR="004D62C6" w:rsidRDefault="004D62C6">
      <w:pPr>
        <w:jc w:val="center"/>
      </w:pPr>
      <w:r>
        <w:t>I</w:t>
      </w:r>
      <w:r w:rsidR="00CB70BE">
        <w:t>.</w:t>
      </w:r>
    </w:p>
    <w:p w:rsidR="004D62C6" w:rsidRDefault="004D62C6">
      <w:pPr>
        <w:jc w:val="center"/>
      </w:pPr>
    </w:p>
    <w:p w:rsidR="004D62C6" w:rsidRDefault="004D62C6">
      <w:pPr>
        <w:pStyle w:val="Bezproreda"/>
        <w:jc w:val="both"/>
      </w:pPr>
      <w:r>
        <w:tab/>
        <w:t xml:space="preserve">Ovim Programom javnih potreba u sportu tijekom 2020. godine (u nastavku: Program) utvrđuju se aktivnosti i određuje visina sredstava za aktivnosti u sportu, kao djelatnost od posebnog interesa za Općinu Hrvatska Dubica, a sve sa ciljem omogućavanja bavljenja tjelesnom aktivnošću što većeg broja građana, osobito djece i mladeži, a koja se izvodi organizirano ili amaterski radi postizanja sportskih postignuća i radi unaprjeđenja zdravlja ili rekreacije. </w:t>
      </w:r>
    </w:p>
    <w:p w:rsidR="004D62C6" w:rsidRDefault="004D62C6">
      <w:pPr>
        <w:pStyle w:val="Bezproreda"/>
        <w:jc w:val="both"/>
      </w:pPr>
    </w:p>
    <w:p w:rsidR="004D62C6" w:rsidRDefault="004D62C6">
      <w:pPr>
        <w:pStyle w:val="Tijeloteksta"/>
        <w:jc w:val="center"/>
        <w:rPr>
          <w:b/>
          <w:bCs/>
          <w:i/>
          <w:iCs/>
        </w:rPr>
      </w:pPr>
      <w:r>
        <w:t>II</w:t>
      </w:r>
      <w:r w:rsidR="00CB70BE">
        <w:t>.</w:t>
      </w:r>
    </w:p>
    <w:p w:rsidR="004D62C6" w:rsidRDefault="004D62C6">
      <w:pPr>
        <w:pStyle w:val="Bezproreda"/>
        <w:jc w:val="both"/>
      </w:pPr>
      <w:r>
        <w:tab/>
        <w:t>Javne potrebe u sportu sufinancirat će se iz Proračuna Općine Hrvatska Dubica tijekom 2019. godine sukladno Uredbi o kriterijima, mjerilima i postupcima financiranja i ugovaranja programa i projekata od interesa za opće dobro koje provode udruge („Narodne novine“, broj: 26/15), Pravilniku o financiranju udruga iz proračuna Općine Hrvatska Dubica („Službeni vjesnik“, broj: 51/16) i Odluci o utvrđivanju aktivnosti udruga od interesa za opće dobro  i njihovom financiranju iz proračuna Općine Hrvatska Dubica („Službeni vjesnik“, broj: 51/16).</w:t>
      </w:r>
    </w:p>
    <w:p w:rsidR="004D62C6" w:rsidRDefault="004D62C6">
      <w:pPr>
        <w:pStyle w:val="Bezproreda"/>
        <w:jc w:val="both"/>
      </w:pPr>
    </w:p>
    <w:p w:rsidR="004D62C6" w:rsidRDefault="004D62C6">
      <w:pPr>
        <w:pStyle w:val="Tijeloteksta"/>
        <w:jc w:val="center"/>
        <w:rPr>
          <w:b/>
          <w:bCs/>
          <w:i/>
          <w:iCs/>
        </w:rPr>
      </w:pPr>
      <w:r>
        <w:t>II</w:t>
      </w:r>
      <w:r w:rsidR="00CB70BE">
        <w:t>I.</w:t>
      </w:r>
    </w:p>
    <w:p w:rsidR="004D62C6" w:rsidRDefault="004D62C6">
      <w:pPr>
        <w:pStyle w:val="Tijeloteksta"/>
        <w:rPr>
          <w:b/>
          <w:bCs/>
          <w:i/>
          <w:iCs/>
        </w:rPr>
      </w:pPr>
      <w:r>
        <w:tab/>
        <w:t>Sredstva za javne potrebe u sportu tijekom 2020. godine planirana su u iznosima, kako slijedi:</w:t>
      </w:r>
    </w:p>
    <w:p w:rsidR="004D62C6" w:rsidRDefault="004D62C6">
      <w:pPr>
        <w:pStyle w:val="Odlomakpopisa"/>
        <w:ind w:left="0"/>
        <w:jc w:val="both"/>
      </w:pPr>
      <w:r>
        <w:t xml:space="preserve">-  Nogometni klub «Una – mladost« Hrvatska Dubica u iznosu od 65.000,00 kuna, </w:t>
      </w:r>
    </w:p>
    <w:p w:rsidR="004D62C6" w:rsidRDefault="004D62C6">
      <w:pPr>
        <w:pStyle w:val="Odlomakpopisa"/>
        <w:ind w:left="0"/>
        <w:jc w:val="both"/>
      </w:pPr>
      <w:r>
        <w:t xml:space="preserve">-  Športsko ribolovna udruga «Mladica« Hrvatska Dubica u iznosu od 15.000,00 kuna, </w:t>
      </w:r>
    </w:p>
    <w:p w:rsidR="004D62C6" w:rsidRDefault="004D62C6">
      <w:pPr>
        <w:pStyle w:val="Odlomakpopisa"/>
        <w:ind w:left="0"/>
        <w:jc w:val="both"/>
      </w:pPr>
      <w:r>
        <w:lastRenderedPageBreak/>
        <w:t>-  Lovačko društvo „Jelen“ Hrvatska Dubica u iznosu od 9.000,00 kuna,</w:t>
      </w:r>
    </w:p>
    <w:p w:rsidR="004D62C6" w:rsidRDefault="004D62C6">
      <w:pPr>
        <w:pStyle w:val="Odlomakpopisa"/>
        <w:ind w:left="0"/>
        <w:jc w:val="both"/>
      </w:pPr>
      <w:r>
        <w:t>-  Ostale aktivnosti u sportu u iznosu od 4.000,00 kuna.</w:t>
      </w:r>
    </w:p>
    <w:p w:rsidR="004D62C6" w:rsidRDefault="004D62C6">
      <w:pPr>
        <w:pStyle w:val="Odlomakpopisa"/>
        <w:ind w:left="0"/>
        <w:jc w:val="both"/>
      </w:pPr>
      <w:r>
        <w:tab/>
        <w:t>Sredstva iz stavka 1. ove točke isplatit će se po provedenomu natječaju, ocjenjivanju i bodovanju prijavljenih programa svakoga prihvatljivog prijavitelja i odluci općinske načelnice, a sve sukladno aktima iz točke II. ovoga Programa.</w:t>
      </w:r>
    </w:p>
    <w:p w:rsidR="004D62C6" w:rsidRDefault="004D62C6">
      <w:pPr>
        <w:pStyle w:val="Tijeloteksta"/>
        <w:rPr>
          <w:b/>
          <w:bCs/>
          <w:i/>
          <w:iCs/>
        </w:rPr>
      </w:pPr>
    </w:p>
    <w:p w:rsidR="004D62C6" w:rsidRDefault="004D62C6">
      <w:pPr>
        <w:pStyle w:val="Tijeloteksta"/>
        <w:jc w:val="center"/>
        <w:rPr>
          <w:b/>
          <w:bCs/>
          <w:i/>
          <w:iCs/>
        </w:rPr>
      </w:pPr>
      <w:r>
        <w:t>I</w:t>
      </w:r>
      <w:r w:rsidR="00CB70BE">
        <w:t>V.</w:t>
      </w:r>
    </w:p>
    <w:p w:rsidR="004D62C6" w:rsidRDefault="004D62C6" w:rsidP="00CB70BE">
      <w:pPr>
        <w:pStyle w:val="Bezproreda"/>
        <w:jc w:val="both"/>
        <w:rPr>
          <w:b/>
          <w:bCs/>
          <w:i/>
          <w:iCs/>
        </w:rPr>
      </w:pPr>
      <w:r>
        <w:tab/>
        <w:t>Realizacija ovoga Programa ovisi o dinamici priliva sredstava i izvršenja Proračuna Općine Hrvatska Dubica tijekom 2020. godine.</w:t>
      </w:r>
    </w:p>
    <w:p w:rsidR="004D62C6" w:rsidRDefault="004D62C6" w:rsidP="00CB70BE">
      <w:pPr>
        <w:pStyle w:val="Bezproreda"/>
        <w:jc w:val="both"/>
      </w:pPr>
      <w:r>
        <w:t xml:space="preserve">Ukoliko se priliv sredstava u općinski proračun ne bude ostvarivao u planiranomu iznosu, za taj postotak će se umanjiti i predviđeni iznos sredstava iz ovoga Programa, utvrđen za pojedinoga korisnika. </w:t>
      </w:r>
    </w:p>
    <w:p w:rsidR="004D62C6" w:rsidRDefault="004D62C6">
      <w:pPr>
        <w:pStyle w:val="Tijeloteksta"/>
        <w:jc w:val="center"/>
        <w:rPr>
          <w:b/>
          <w:bCs/>
          <w:i/>
          <w:iCs/>
        </w:rPr>
      </w:pPr>
      <w:r>
        <w:t>V.</w:t>
      </w:r>
    </w:p>
    <w:p w:rsidR="004D62C6" w:rsidRDefault="004D62C6">
      <w:pPr>
        <w:pStyle w:val="Bezproreda"/>
        <w:jc w:val="both"/>
        <w:rPr>
          <w:b/>
          <w:bCs/>
          <w:i/>
          <w:iCs/>
        </w:rPr>
      </w:pPr>
      <w:r>
        <w:tab/>
        <w:t>Korisnici sredstava predviđenih ovim Programom obvezni su općinskoj načelnici dostaviti financijska izvješće o namjenskom korištenju dodijeljenih sredstava najkasnije do 15.10.20</w:t>
      </w:r>
      <w:r w:rsidR="00CB70BE">
        <w:t>20</w:t>
      </w:r>
      <w:r>
        <w:t>. godine, te postupiti sukladno Pravilniku o izvještavanju u neprofitnom računovodstvu i registru neprofitnih organizacija („Narodne novine“ broj: 31/15 i 67/17).</w:t>
      </w:r>
    </w:p>
    <w:p w:rsidR="004D62C6" w:rsidRDefault="004D62C6">
      <w:pPr>
        <w:pStyle w:val="Bezproreda"/>
        <w:jc w:val="both"/>
        <w:rPr>
          <w:b/>
          <w:bCs/>
          <w:i/>
          <w:iCs/>
        </w:rPr>
      </w:pPr>
      <w:r>
        <w:tab/>
        <w:t>Neovisno o dostavljenim izvješćima iz stavka 1. ove točke općinska načelnica može, u svako doba, od Korisnika sredstava zahtijevati podnošenje financijskih izviješća o namjenskom korištenju dodijeljenih sredstava.</w:t>
      </w:r>
    </w:p>
    <w:p w:rsidR="004D62C6" w:rsidRDefault="004D62C6">
      <w:pPr>
        <w:pStyle w:val="Tijeloteksta"/>
        <w:rPr>
          <w:b/>
          <w:bCs/>
          <w:i/>
          <w:iCs/>
        </w:rPr>
      </w:pPr>
      <w:r>
        <w:tab/>
      </w:r>
    </w:p>
    <w:p w:rsidR="004D62C6" w:rsidRDefault="004D62C6">
      <w:pPr>
        <w:pStyle w:val="Tijeloteksta"/>
        <w:jc w:val="center"/>
        <w:rPr>
          <w:b/>
          <w:bCs/>
          <w:i/>
          <w:iCs/>
        </w:rPr>
      </w:pPr>
      <w:r>
        <w:t xml:space="preserve"> V</w:t>
      </w:r>
      <w:r w:rsidR="00CB70BE">
        <w:t>I</w:t>
      </w:r>
      <w:r>
        <w:t>.</w:t>
      </w:r>
    </w:p>
    <w:p w:rsidR="004D62C6" w:rsidRDefault="004D62C6">
      <w:pPr>
        <w:pStyle w:val="Bezproreda"/>
        <w:jc w:val="both"/>
      </w:pPr>
      <w:r>
        <w:tab/>
        <w:t>O izvršenju ovoga Programa općinska načelnica, do kraja ožujka 2021. godine, podnijet će pisano izvješće Općinskom vijeću Općine Hrvatska Dubica.</w:t>
      </w:r>
    </w:p>
    <w:p w:rsidR="004D62C6" w:rsidRDefault="004D62C6">
      <w:pPr>
        <w:pStyle w:val="Bezproreda"/>
        <w:jc w:val="both"/>
        <w:rPr>
          <w:b/>
          <w:bCs/>
          <w:i/>
          <w:iCs/>
        </w:rPr>
      </w:pPr>
    </w:p>
    <w:p w:rsidR="004D62C6" w:rsidRDefault="004D62C6">
      <w:pPr>
        <w:pStyle w:val="Bezproreda"/>
        <w:jc w:val="both"/>
        <w:rPr>
          <w:b/>
          <w:bCs/>
          <w:i/>
          <w:iCs/>
        </w:rPr>
      </w:pPr>
    </w:p>
    <w:p w:rsidR="004D62C6" w:rsidRDefault="004D62C6">
      <w:pPr>
        <w:pStyle w:val="Tijeloteksta"/>
        <w:jc w:val="center"/>
      </w:pPr>
      <w:r>
        <w:t>V</w:t>
      </w:r>
      <w:r w:rsidR="00CB70BE">
        <w:t>I</w:t>
      </w:r>
      <w:r>
        <w:t>I.</w:t>
      </w:r>
    </w:p>
    <w:p w:rsidR="00382AC9" w:rsidRDefault="00382AC9">
      <w:pPr>
        <w:pStyle w:val="Tijeloteksta"/>
        <w:jc w:val="center"/>
        <w:rPr>
          <w:b/>
          <w:bCs/>
          <w:i/>
          <w:iCs/>
        </w:rPr>
      </w:pPr>
      <w:bookmarkStart w:id="0" w:name="_GoBack"/>
      <w:bookmarkEnd w:id="0"/>
    </w:p>
    <w:p w:rsidR="004D62C6" w:rsidRDefault="004D62C6">
      <w:pPr>
        <w:pStyle w:val="Bezproreda"/>
        <w:jc w:val="both"/>
      </w:pPr>
      <w:r>
        <w:tab/>
        <w:t>Ovaj Program objavit će se u „Službenom vjesniku“, službenom glasilu Općine Hrvatska Dubica, a stupa na snagu 01.01.2020. godine.</w:t>
      </w:r>
    </w:p>
    <w:p w:rsidR="004D62C6" w:rsidRDefault="004D62C6">
      <w:pPr>
        <w:pStyle w:val="Bezproreda"/>
        <w:jc w:val="both"/>
      </w:pPr>
    </w:p>
    <w:p w:rsidR="004D62C6" w:rsidRDefault="004D62C6">
      <w:pPr>
        <w:pStyle w:val="Tijeloteksta"/>
      </w:pPr>
    </w:p>
    <w:p w:rsidR="004D62C6" w:rsidRDefault="004D62C6"/>
    <w:p w:rsidR="004D62C6" w:rsidRDefault="004D62C6">
      <w:pPr>
        <w:pStyle w:val="Bezproreda"/>
      </w:pPr>
    </w:p>
    <w:p w:rsidR="004D62C6" w:rsidRDefault="004D62C6">
      <w:pPr>
        <w:pStyle w:val="Bezprored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 R E D S J E D N I CA </w:t>
      </w:r>
    </w:p>
    <w:p w:rsidR="004D62C6" w:rsidRDefault="004D62C6">
      <w:pPr>
        <w:pStyle w:val="Bezproreda"/>
      </w:pPr>
    </w:p>
    <w:p w:rsidR="004D62C6" w:rsidRDefault="004D62C6">
      <w:pPr>
        <w:pStyle w:val="Bezprored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Kata </w:t>
      </w:r>
      <w:proofErr w:type="spellStart"/>
      <w:r>
        <w:t>Karagić</w:t>
      </w:r>
      <w:proofErr w:type="spellEnd"/>
    </w:p>
    <w:p w:rsidR="004D62C6" w:rsidRDefault="004D62C6">
      <w:pPr>
        <w:pStyle w:val="Bezproreda"/>
      </w:pPr>
    </w:p>
    <w:p w:rsidR="004D62C6" w:rsidRDefault="004D62C6">
      <w:pPr>
        <w:pStyle w:val="Bezproreda"/>
      </w:pPr>
    </w:p>
    <w:p w:rsidR="004D62C6" w:rsidRDefault="004D62C6">
      <w:pPr>
        <w:pStyle w:val="Bezproreda"/>
      </w:pPr>
    </w:p>
    <w:p w:rsidR="004D62C6" w:rsidRDefault="004D62C6"/>
    <w:p w:rsidR="004D62C6" w:rsidRDefault="004D62C6"/>
    <w:sectPr w:rsidR="004D62C6" w:rsidSect="004D6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06318"/>
    <w:multiLevelType w:val="hybridMultilevel"/>
    <w:tmpl w:val="E5429892"/>
    <w:lvl w:ilvl="0" w:tplc="0F4AEE3A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2C6"/>
    <w:rsid w:val="00382AC9"/>
    <w:rsid w:val="004D62C6"/>
    <w:rsid w:val="00926E26"/>
    <w:rsid w:val="00CB70BE"/>
    <w:rsid w:val="00DC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9"/>
    <w:qFormat/>
    <w:pPr>
      <w:keepNext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uiPriority w:val="99"/>
    <w:qFormat/>
    <w:pPr>
      <w:keepNext/>
      <w:jc w:val="center"/>
      <w:outlineLvl w:val="2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9"/>
    <w:qFormat/>
    <w:pPr>
      <w:keepNext/>
      <w:keepLines/>
      <w:spacing w:before="200"/>
      <w:outlineLvl w:val="4"/>
    </w:pPr>
    <w:rPr>
      <w:rFonts w:ascii="Cambria" w:hAnsi="Cambria" w:cs="Cambri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Naslov3Char">
    <w:name w:val="Naslov 3 Char"/>
    <w:link w:val="Naslov3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Naslov5Char">
    <w:name w:val="Naslov 5 Char"/>
    <w:link w:val="Naslov5"/>
    <w:uiPriority w:val="99"/>
    <w:rPr>
      <w:rFonts w:ascii="Cambria" w:hAnsi="Cambria" w:cs="Cambria"/>
      <w:color w:val="auto"/>
      <w:sz w:val="24"/>
      <w:szCs w:val="24"/>
      <w:lang w:eastAsia="hr-HR"/>
    </w:rPr>
  </w:style>
  <w:style w:type="paragraph" w:styleId="Naslov">
    <w:name w:val="Title"/>
    <w:basedOn w:val="Normal"/>
    <w:link w:val="NaslovChar"/>
    <w:uiPriority w:val="99"/>
    <w:qFormat/>
    <w:pPr>
      <w:ind w:firstLine="708"/>
      <w:jc w:val="center"/>
    </w:pPr>
    <w:rPr>
      <w:b/>
      <w:bCs/>
    </w:rPr>
  </w:style>
  <w:style w:type="character" w:customStyle="1" w:styleId="NaslovChar">
    <w:name w:val="Naslov Char"/>
    <w:link w:val="Naslov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paragraph" w:styleId="Tijeloteksta">
    <w:name w:val="Body Text"/>
    <w:aliases w:val="uvlaka 3,uvlaka 2"/>
    <w:basedOn w:val="Normal"/>
    <w:link w:val="TijelotekstaChar"/>
    <w:uiPriority w:val="99"/>
    <w:pPr>
      <w:spacing w:after="120"/>
    </w:pPr>
  </w:style>
  <w:style w:type="character" w:customStyle="1" w:styleId="TijelotekstaChar">
    <w:name w:val="Tijelo teksta Char"/>
    <w:aliases w:val="uvlaka 3 Char,uvlaka 2 Char"/>
    <w:link w:val="Tijeloteksta"/>
    <w:uiPriority w:val="99"/>
    <w:rPr>
      <w:rFonts w:ascii="Times New Roman" w:hAnsi="Times New Roman" w:cs="Times New Roman"/>
      <w:sz w:val="24"/>
      <w:szCs w:val="24"/>
      <w:lang w:eastAsia="hr-HR"/>
    </w:rPr>
  </w:style>
  <w:style w:type="character" w:customStyle="1" w:styleId="BodyTextIndent3Char">
    <w:name w:val="Body Text Indent 3 Char"/>
    <w:aliases w:val="uvlaka 3 Char1,uvlaka 2 Char1"/>
    <w:uiPriority w:val="99"/>
    <w:rPr>
      <w:rFonts w:ascii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99"/>
    <w:qFormat/>
    <w:pPr>
      <w:ind w:left="720"/>
    </w:pPr>
  </w:style>
  <w:style w:type="paragraph" w:styleId="Bezproreda">
    <w:name w:val="No Spacing"/>
    <w:uiPriority w:val="99"/>
    <w:qFormat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Općina Hrvatska Dubica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dcterms:created xsi:type="dcterms:W3CDTF">2019-12-30T10:24:00Z</dcterms:created>
  <dcterms:modified xsi:type="dcterms:W3CDTF">2019-12-30T10:26:00Z</dcterms:modified>
</cp:coreProperties>
</file>